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0B" w:rsidRPr="004C3112" w:rsidRDefault="0047080B" w:rsidP="007C03E2">
      <w:pPr>
        <w:pStyle w:val="a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112">
        <w:rPr>
          <w:rFonts w:ascii="Times New Roman" w:eastAsia="黑体" w:hAnsi="Times New Roman" w:cs="Times New Roman"/>
          <w:sz w:val="24"/>
          <w:szCs w:val="24"/>
        </w:rPr>
        <w:t>导学案设计</w:t>
      </w:r>
    </w:p>
    <w:p w:rsidR="0047080B" w:rsidRPr="004C3112" w:rsidRDefault="0047080B" w:rsidP="0047080B">
      <w:pPr>
        <w:pStyle w:val="ae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10774" w:type="dxa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687"/>
        <w:gridCol w:w="2551"/>
        <w:gridCol w:w="2693"/>
      </w:tblGrid>
      <w:tr w:rsidR="0047080B" w:rsidRPr="004C3112" w:rsidTr="007C03E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课题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多位数乘一位数（连续进位）的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笔算乘法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课型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新授课</w:t>
            </w:r>
          </w:p>
        </w:tc>
      </w:tr>
      <w:tr w:rsidR="0047080B" w:rsidRPr="004C3112" w:rsidTr="0078214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设计说明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ind w:firstLine="465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本节课的教学内容是多位数乘一位数（连续进位）的笔算乘法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是本单元的重点内容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也是学生学习的一个难点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因此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本节课教学注重引导学生独立思考探究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通过旧知的迁移类推来掌握新知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从而加深对算理的理解和对算法的掌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握。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同时通过多层次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多形式的练习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提高学生计算能力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关注学生独立思考与操作的能力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在探究新知这一过程中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创设了有意义的问题情境和数学活动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激励每一位学生在观察中独立思考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鼓励学生发现问题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、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提出问题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并与同伴进行交流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进而引导学生思考计算方法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尝试独立计算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经历计算过程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从而明白算理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掌握计算方法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关注练习的设计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进一步提高学生的计算能力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ind w:firstLine="465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提高学生的计算能力是小学数学教学的重要任务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为了向这个目标努力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本节课的练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习设计着重做到下面几点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：（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）控制练习题的数量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不搞题海战术；（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）练习题的形式活泼多样；（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）突出重点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讲究实效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47080B" w:rsidRPr="004C3112" w:rsidTr="0078214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课前准备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教师准备：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课件</w:t>
            </w:r>
          </w:p>
        </w:tc>
      </w:tr>
      <w:tr w:rsidR="0047080B" w:rsidRPr="004C3112" w:rsidTr="00782147">
        <w:trPr>
          <w:jc w:val="center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教学过程</w:t>
            </w:r>
          </w:p>
        </w:tc>
      </w:tr>
      <w:tr w:rsidR="0047080B" w:rsidRPr="004C3112" w:rsidTr="007C03E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教学环节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教师指导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学生活动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效果检测</w:t>
            </w:r>
          </w:p>
        </w:tc>
      </w:tr>
      <w:tr w:rsidR="0047080B" w:rsidRPr="004C3112" w:rsidTr="007C03E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一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、创设情境，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引入新课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课件出示教材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页例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情境图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让学生用自己的语言描述画面中的信息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从信息中抽象出数学问题：每箱饮料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瓶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箱饮料一共有多少瓶？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1.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倾听描述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了解信息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预设　秋季运动会上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运动员们个个精神抖擞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信心百倍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场面真是振奋人心！啦啦队的同学们也不闲着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忙着给运动员们送饮料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lastRenderedPageBreak/>
              <w:t>2.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明确已知条件和所求问题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1.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算一算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6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＋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＋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＝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＋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</w:p>
        </w:tc>
      </w:tr>
      <w:tr w:rsidR="0047080B" w:rsidRPr="004C3112" w:rsidTr="007C03E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二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探究新知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引导学生探究多位数乘一位数（连续进位）的笔算方法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）引导学生列式解题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）引导学生估算结果的范围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）尝试笔算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）探究笔算时应注意的问题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讨论：</w:t>
            </w:r>
            <w:r w:rsidRPr="004C3112">
              <w:rPr>
                <w:rFonts w:hAnsi="宋体" w:cs="Times New Roman"/>
                <w:sz w:val="24"/>
                <w:szCs w:val="24"/>
              </w:rPr>
              <w:t>①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先从哪一位乘起？</w:t>
            </w:r>
            <w:r w:rsidRPr="004C3112">
              <w:rPr>
                <w:rFonts w:hAnsi="宋体" w:cs="Times New Roman"/>
                <w:sz w:val="24"/>
                <w:szCs w:val="24"/>
              </w:rPr>
              <w:t>②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乘得的积满十了应怎样处理？</w:t>
            </w:r>
            <w:r w:rsidRPr="004C3112">
              <w:rPr>
                <w:rFonts w:hAnsi="宋体" w:cs="Times New Roman"/>
                <w:sz w:val="24"/>
                <w:szCs w:val="24"/>
              </w:rPr>
              <w:t>③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进上来的数怎么办？</w:t>
            </w:r>
            <w:r w:rsidRPr="004C3112">
              <w:rPr>
                <w:rFonts w:hAnsi="宋体" w:cs="Times New Roman"/>
                <w:sz w:val="24"/>
                <w:szCs w:val="24"/>
              </w:rPr>
              <w:t>④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竖式里的积与因数怎样对齐？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深入探究多位数乘一位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数（连续进位）的笔算方法。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笔算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4C3112">
              <w:rPr>
                <w:rFonts w:hAnsi="宋体" w:cs="Times New Roman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）独立笔算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）探究笔算方法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问题：与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3112">
              <w:rPr>
                <w:rFonts w:hAnsi="宋体" w:cs="Times New Roman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的笔算方法有什么不同？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释疑：三位数乘一位数与两位数乘一位数的笔算方法相同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只是多乘了一次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要向十位和百位连续进位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探究笔算方法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1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）学生独立列式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列式：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24</w:t>
            </w:r>
            <w:r w:rsidRPr="004C3112">
              <w:rPr>
                <w:rFonts w:hAnsi="宋体" w:cs="Times New Roman"/>
                <w:sz w:val="24"/>
                <w:szCs w:val="24"/>
              </w:rPr>
              <w:t>×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9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）利用已学知识进行估算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估算结果：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结果一：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10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箱是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240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瓶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箱一定比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240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瓶少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结果二：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24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比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大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比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30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小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20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180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30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＝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270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24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的得数在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180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270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之间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）独立笔算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4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）小组之间交流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找出笔算的注意事项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并汇报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独立完成笔算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小组内交流笔算结果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确定笔算的正确性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同时探究与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24</w:t>
            </w:r>
            <w:r w:rsidRPr="004C3112">
              <w:rPr>
                <w:rFonts w:hAnsi="宋体" w:cs="Times New Roman"/>
                <w:sz w:val="24"/>
                <w:szCs w:val="24"/>
              </w:rPr>
              <w:t>×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9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在笔算方法上的区别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填一填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）一个因数是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另一个因数是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积是（　　）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个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相加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和是（　　）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）计算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乘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时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先算（　　）</w:t>
            </w:r>
            <w:r w:rsidRPr="004C3112">
              <w:rPr>
                <w:rFonts w:hAnsi="宋体" w:cs="Times New Roman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　　）得（　　）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满（　　）向前一位进（　　）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再算（　　）</w:t>
            </w:r>
            <w:r w:rsidRPr="004C3112">
              <w:rPr>
                <w:rFonts w:hAnsi="宋体" w:cs="Times New Roman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　　）＋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（　　）得（　　），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最后的结果是（　　）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3.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把下面的竖式补充完整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/>
                <w:noProof/>
                <w:sz w:val="24"/>
              </w:rPr>
              <w:drawing>
                <wp:inline distT="0" distB="0" distL="0" distR="0">
                  <wp:extent cx="940435" cy="1311275"/>
                  <wp:effectExtent l="19050" t="0" r="0" b="0"/>
                  <wp:docPr id="32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hAnsi="宋体" w:cs="宋体"/>
                <w:sz w:val="24"/>
                <w:szCs w:val="24"/>
              </w:rPr>
            </w:pP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连一连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36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4C3112">
              <w:rPr>
                <w:rFonts w:hAnsi="宋体" w:cs="Times New Roman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69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4  118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59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8  63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64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5  46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47080B" w:rsidRPr="004C3112" w:rsidTr="007C03E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三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巩固练习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10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下面的计算对吗？把不对的改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正过来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66975" cy="638175"/>
                  <wp:effectExtent l="19050" t="0" r="9525" b="0"/>
                  <wp:docPr id="36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填表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236"/>
              <w:gridCol w:w="606"/>
              <w:gridCol w:w="606"/>
              <w:gridCol w:w="606"/>
              <w:gridCol w:w="606"/>
            </w:tblGrid>
            <w:tr w:rsidR="0047080B" w:rsidRPr="004C3112" w:rsidTr="00782147">
              <w:trPr>
                <w:jc w:val="center"/>
              </w:trPr>
              <w:tc>
                <w:tcPr>
                  <w:tcW w:w="123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因数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47080B" w:rsidRPr="004C3112" w:rsidTr="00782147">
              <w:trPr>
                <w:jc w:val="center"/>
              </w:trPr>
              <w:tc>
                <w:tcPr>
                  <w:tcW w:w="123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因数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7080B" w:rsidRPr="004C3112" w:rsidTr="00782147">
              <w:trPr>
                <w:jc w:val="center"/>
              </w:trPr>
              <w:tc>
                <w:tcPr>
                  <w:tcW w:w="123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积</w:t>
                  </w: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6" w:type="dxa"/>
                  <w:shd w:val="clear" w:color="auto" w:fill="auto"/>
                  <w:vAlign w:val="center"/>
                </w:tcPr>
                <w:p w:rsidR="0047080B" w:rsidRPr="004C3112" w:rsidRDefault="0047080B" w:rsidP="00782147">
                  <w:pPr>
                    <w:pStyle w:val="ae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1.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观察算式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找出错因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lastRenderedPageBreak/>
              <w:t>后改正过来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独立完成后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汇报得数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集体订正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5.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判断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）两位数乘一位数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积可能是两位数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也可能是三位数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　　）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）如果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hAnsi="宋体" w:cs="Times New Roman"/>
                <w:sz w:val="24"/>
                <w:szCs w:val="24"/>
              </w:rPr>
              <w:t>□×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的积是三位数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那么</w:t>
            </w:r>
            <w:r w:rsidRPr="004C3112">
              <w:rPr>
                <w:rFonts w:hAnsi="宋体" w:cs="Times New Roman"/>
                <w:sz w:val="24"/>
                <w:szCs w:val="24"/>
              </w:rPr>
              <w:t>□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里最小应填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　　）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楷体_GB2312" w:eastAsia="楷体_GB2312" w:hAnsi="楷体_GB2312" w:cs="楷体_GB2312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）最大的两位数的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倍是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　　）</w:t>
            </w:r>
          </w:p>
        </w:tc>
      </w:tr>
      <w:tr w:rsidR="0047080B" w:rsidRPr="004C3112" w:rsidTr="007C03E2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四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全课总结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（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5</w:t>
            </w: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分钟）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这节课你学会了什么？</w:t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2.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布置课后作业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楷体_GB2312" w:hAnsi="Times New Roman" w:cs="Times New Roman"/>
                <w:sz w:val="24"/>
                <w:szCs w:val="24"/>
              </w:rPr>
              <w:t>谈自己本节课的收获</w:t>
            </w:r>
            <w:r w:rsidRPr="004C3112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80B" w:rsidRPr="004C3112" w:rsidTr="007C03E2">
        <w:trPr>
          <w:trHeight w:val="793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eastAsia="黑体" w:hAnsi="Times New Roman" w:cs="Times New Roman"/>
                <w:sz w:val="24"/>
                <w:szCs w:val="24"/>
              </w:rPr>
              <w:t>教师批注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47080B" w:rsidRPr="004C3112" w:rsidTr="00782147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板书设计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47080B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多位数乘一位数（连续进位）的笔算乘法</w:t>
            </w:r>
          </w:p>
          <w:p w:rsidR="0047080B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  <w:r w:rsidRPr="004C3112">
              <w:rPr>
                <w:rFonts w:hAnsi="宋体" w:cs="Times New Roman" w:hint="eastAsia"/>
                <w:sz w:val="24"/>
                <w:szCs w:val="24"/>
              </w:rPr>
              <w:t>×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＝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216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（瓶）</w:t>
            </w:r>
          </w:p>
          <w:p w:rsidR="0047080B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0" distR="0">
                  <wp:extent cx="5529580" cy="1311275"/>
                  <wp:effectExtent l="19050" t="0" r="0" b="0"/>
                  <wp:docPr id="38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58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80B" w:rsidRPr="004C3112" w:rsidRDefault="0047080B" w:rsidP="00782147">
            <w:pPr>
              <w:pStyle w:val="ae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多位数乘一位数（连续进位）的笔算方法：相同数位对齐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从个位乘起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用一位数分别去乘多位数每一个数位上的数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4C3112">
              <w:rPr>
                <w:rFonts w:ascii="Times New Roman" w:hAnsi="Times New Roman" w:cs="Times New Roman"/>
                <w:sz w:val="24"/>
                <w:szCs w:val="24"/>
              </w:rPr>
              <w:t>哪一位上的乘积满几十就向前一位进几</w:t>
            </w:r>
            <w:r w:rsidRPr="004C311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</w:tc>
      </w:tr>
    </w:tbl>
    <w:p w:rsidR="0047080B" w:rsidRDefault="0047080B" w:rsidP="007C03E2">
      <w:pPr>
        <w:pStyle w:val="ae"/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sectPr w:rsidR="0047080B" w:rsidSect="00BE5C23">
      <w:headerReference w:type="default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7A" w:rsidRDefault="00EE267A" w:rsidP="001E0B91">
      <w:r>
        <w:separator/>
      </w:r>
    </w:p>
  </w:endnote>
  <w:endnote w:type="continuationSeparator" w:id="0">
    <w:p w:rsidR="00EE267A" w:rsidRDefault="00EE267A" w:rsidP="001E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FD" w:rsidRDefault="0001277B" w:rsidP="000B2CFD">
    <w:pPr>
      <w:pStyle w:val="a5"/>
      <w:jc w:val="both"/>
      <w:rPr>
        <w:rFonts w:ascii="宋体" w:hAnsi="宋体"/>
        <w:color w:val="1F497D"/>
        <w:lang w:val="zh-CN"/>
      </w:rPr>
    </w:pPr>
    <w:r w:rsidRPr="0001277B"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3pt;margin-top:6.75pt;width:478.7pt;height:0;z-index:251657728" o:connectortype="straight"/>
      </w:pict>
    </w:r>
  </w:p>
  <w:p w:rsidR="00336215" w:rsidRPr="00336215" w:rsidRDefault="00336215" w:rsidP="00336215">
    <w:pPr>
      <w:pStyle w:val="a5"/>
      <w:rPr>
        <w:rFonts w:ascii="宋体" w:hAnsi="宋体"/>
        <w:color w:val="000000"/>
        <w:lang w:val="zh-CN"/>
      </w:rPr>
    </w:pPr>
    <w:r w:rsidRPr="00336215">
      <w:rPr>
        <w:rFonts w:hint="eastAsia"/>
        <w:color w:val="000000"/>
        <w:lang w:val="zh-CN"/>
      </w:rPr>
      <w:t>金星教育淘知网：</w:t>
    </w:r>
    <w:r w:rsidRPr="00336215">
      <w:rPr>
        <w:rFonts w:hint="eastAsia"/>
        <w:color w:val="FF0000"/>
        <w:u w:val="single"/>
        <w:lang w:val="zh-CN"/>
      </w:rPr>
      <w:t>http://www.taozhi.cn/</w:t>
    </w:r>
  </w:p>
  <w:p w:rsidR="00BE245C" w:rsidRDefault="00D867D5" w:rsidP="00BE245C">
    <w:pPr>
      <w:pStyle w:val="a5"/>
      <w:ind w:left="4500" w:hangingChars="2500" w:hanging="4500"/>
      <w:rPr>
        <w:lang w:val="zh-CN"/>
      </w:rPr>
    </w:pPr>
    <w:r w:rsidRPr="0012096B">
      <w:rPr>
        <w:rFonts w:ascii="宋体" w:hAnsi="宋体" w:hint="eastAsia"/>
        <w:color w:val="000000"/>
        <w:lang w:val="zh-CN"/>
      </w:rPr>
      <w:t>金星</w:t>
    </w:r>
    <w:r w:rsidR="00570A6D">
      <w:rPr>
        <w:rFonts w:ascii="宋体" w:hAnsi="宋体" w:hint="eastAsia"/>
        <w:color w:val="000000"/>
        <w:lang w:val="zh-CN"/>
      </w:rPr>
      <w:t>教育天猫</w:t>
    </w:r>
    <w:r w:rsidR="007E0B3C">
      <w:rPr>
        <w:rFonts w:ascii="宋体" w:hAnsi="宋体" w:hint="eastAsia"/>
        <w:color w:val="000000"/>
        <w:lang w:val="zh-CN"/>
      </w:rPr>
      <w:t>专营</w:t>
    </w:r>
    <w:r w:rsidRPr="0012096B">
      <w:rPr>
        <w:rFonts w:ascii="宋体" w:hAnsi="宋体" w:hint="eastAsia"/>
        <w:color w:val="000000"/>
        <w:lang w:val="zh-CN"/>
      </w:rPr>
      <w:t>店：</w:t>
    </w:r>
    <w:hyperlink r:id="rId1" w:history="1">
      <w:r w:rsidR="00570A6D" w:rsidRPr="00B102C4">
        <w:rPr>
          <w:rStyle w:val="aa"/>
          <w:color w:val="FF0000"/>
          <w:lang w:val="zh-CN"/>
        </w:rPr>
        <w:t>http://esysjjxts.tmall.com/</w:t>
      </w:r>
    </w:hyperlink>
    <w:r w:rsidR="00B20112" w:rsidRPr="009A1E84">
      <w:rPr>
        <w:rFonts w:hint="eastAsia"/>
        <w:color w:val="FF0000"/>
        <w:lang w:val="zh-CN"/>
      </w:rPr>
      <w:t xml:space="preserve"> </w:t>
    </w:r>
    <w:r w:rsidR="00B20112">
      <w:rPr>
        <w:rFonts w:hint="eastAsia"/>
        <w:lang w:val="zh-CN"/>
      </w:rPr>
      <w:t xml:space="preserve">         </w:t>
    </w:r>
    <w:r w:rsidR="000B2CFD">
      <w:rPr>
        <w:rFonts w:hint="eastAsia"/>
        <w:lang w:val="zh-CN"/>
      </w:rPr>
      <w:t xml:space="preserve"> </w:t>
    </w:r>
    <w:r w:rsidR="007E0B3C">
      <w:rPr>
        <w:rFonts w:hint="eastAsia"/>
        <w:lang w:val="zh-CN"/>
      </w:rPr>
      <w:t xml:space="preserve">     </w:t>
    </w:r>
    <w:r w:rsidR="000B2CFD">
      <w:rPr>
        <w:rFonts w:hint="eastAsia"/>
        <w:lang w:val="zh-CN"/>
      </w:rPr>
      <w:t xml:space="preserve">    </w:t>
    </w:r>
    <w:r w:rsidR="00B20112" w:rsidRPr="0012096B">
      <w:rPr>
        <w:rFonts w:ascii="宋体" w:hAnsi="宋体" w:hint="eastAsia"/>
        <w:color w:val="000000"/>
        <w:lang w:val="zh-CN"/>
      </w:rPr>
      <w:t xml:space="preserve"> </w:t>
    </w:r>
    <w:r w:rsidR="00E353A2">
      <w:rPr>
        <w:rFonts w:ascii="宋体" w:hAnsi="宋体" w:hint="eastAsia"/>
        <w:color w:val="000000"/>
        <w:lang w:val="zh-CN"/>
      </w:rPr>
      <w:t xml:space="preserve">                  客服</w:t>
    </w:r>
    <w:r w:rsidR="00B20112" w:rsidRPr="0012096B">
      <w:rPr>
        <w:rFonts w:ascii="宋体" w:hAnsi="宋体" w:hint="eastAsia"/>
        <w:color w:val="000000"/>
        <w:lang w:val="zh-CN"/>
      </w:rPr>
      <w:t>电话：</w:t>
    </w:r>
    <w:r w:rsidR="009A1E84" w:rsidRPr="009A1E84">
      <w:rPr>
        <w:rFonts w:ascii="Verdana" w:hAnsi="Verdana"/>
        <w:color w:val="FF0000"/>
        <w:lang w:val="zh-CN"/>
      </w:rPr>
      <w:t xml:space="preserve"> </w:t>
    </w:r>
    <w:r w:rsidR="00B20112" w:rsidRPr="009A1E84">
      <w:rPr>
        <w:rFonts w:ascii="Verdana" w:hAnsi="Verdana"/>
        <w:color w:val="FF0000"/>
        <w:lang w:val="zh-CN"/>
      </w:rPr>
      <w:t>400-885-1290</w:t>
    </w:r>
    <w:r w:rsidR="0033648E">
      <w:rPr>
        <w:rFonts w:hint="eastAsia"/>
        <w:lang w:val="zh-CN"/>
      </w:rPr>
      <w:t xml:space="preserve">                                                      </w:t>
    </w:r>
  </w:p>
  <w:p w:rsidR="0033648E" w:rsidRPr="0033648E" w:rsidRDefault="0001277B" w:rsidP="00BE245C">
    <w:pPr>
      <w:pStyle w:val="a5"/>
      <w:ind w:left="6023" w:hangingChars="2500" w:hanging="6023"/>
      <w:jc w:val="center"/>
    </w:pPr>
    <w:r>
      <w:rPr>
        <w:b/>
        <w:sz w:val="24"/>
        <w:szCs w:val="24"/>
      </w:rPr>
      <w:fldChar w:fldCharType="begin"/>
    </w:r>
    <w:r w:rsidR="0033648E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C03E2">
      <w:rPr>
        <w:b/>
        <w:noProof/>
      </w:rPr>
      <w:t>3</w:t>
    </w:r>
    <w:r>
      <w:rPr>
        <w:b/>
        <w:sz w:val="24"/>
        <w:szCs w:val="24"/>
      </w:rPr>
      <w:fldChar w:fldCharType="end"/>
    </w:r>
    <w:r w:rsidR="0033648E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33648E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C03E2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7A" w:rsidRDefault="00EE267A" w:rsidP="001E0B91">
      <w:r>
        <w:separator/>
      </w:r>
    </w:p>
  </w:footnote>
  <w:footnote w:type="continuationSeparator" w:id="0">
    <w:p w:rsidR="00EE267A" w:rsidRDefault="00EE267A" w:rsidP="001E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AD" w:rsidRPr="00D867D5" w:rsidRDefault="00D17560" w:rsidP="003C3B0F">
    <w:pPr>
      <w:pStyle w:val="a4"/>
      <w:jc w:val="both"/>
    </w:pPr>
    <w:r>
      <w:rPr>
        <w:noProof/>
        <w:kern w:val="0"/>
      </w:rPr>
      <w:drawing>
        <wp:inline distT="0" distB="0" distL="0" distR="0">
          <wp:extent cx="247650" cy="276225"/>
          <wp:effectExtent l="19050" t="0" r="0" b="0"/>
          <wp:docPr id="1" name="图片 1" descr="集团新标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新标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2B07" w:rsidRPr="009A1E84">
      <w:rPr>
        <w:rFonts w:ascii="楷体" w:eastAsia="楷体" w:hAnsi="楷体" w:hint="eastAsia"/>
        <w:color w:val="FF0000"/>
      </w:rPr>
      <w:t xml:space="preserve">金星国际教育集团  </w:t>
    </w:r>
    <w:r w:rsidR="009A1E84" w:rsidRPr="009A1E84">
      <w:rPr>
        <w:rFonts w:ascii="楷体" w:eastAsia="楷体" w:hAnsi="楷体" w:hint="eastAsia"/>
        <w:color w:val="FF0000"/>
      </w:rPr>
      <w:t xml:space="preserve">     </w:t>
    </w:r>
    <w:r w:rsidR="00570A6D">
      <w:rPr>
        <w:rFonts w:ascii="楷体" w:eastAsia="楷体" w:hAnsi="楷体" w:hint="eastAsia"/>
        <w:color w:val="FF0000"/>
      </w:rPr>
      <w:t xml:space="preserve"> </w:t>
    </w:r>
    <w:r w:rsidR="00570A6D" w:rsidRPr="00570A6D">
      <w:rPr>
        <w:rFonts w:ascii="楷体" w:eastAsia="楷体" w:hAnsi="楷体" w:hint="eastAsia"/>
      </w:rPr>
      <w:t xml:space="preserve"> </w:t>
    </w:r>
    <w:r w:rsidR="00F70D59" w:rsidRPr="00570A6D">
      <w:rPr>
        <w:rFonts w:ascii="楷体" w:eastAsia="楷体" w:hAnsi="楷体" w:hint="eastAsia"/>
      </w:rPr>
      <w:t xml:space="preserve"> </w:t>
    </w:r>
    <w:r w:rsidR="007E0B3C">
      <w:rPr>
        <w:rFonts w:ascii="楷体" w:eastAsia="楷体" w:hAnsi="楷体" w:hint="eastAsia"/>
      </w:rPr>
      <w:t xml:space="preserve">                                       </w:t>
    </w:r>
    <w:r w:rsidR="00570A6D" w:rsidRPr="007E0B3C">
      <w:rPr>
        <w:rFonts w:ascii="楷体" w:eastAsia="楷体" w:hAnsi="楷体" w:hint="eastAsia"/>
        <w:b/>
        <w:color w:val="FF0000"/>
      </w:rPr>
      <w:t>金星教育原创资源</w:t>
    </w:r>
    <w:r w:rsidR="003C3B0F" w:rsidRPr="007E0B3C">
      <w:rPr>
        <w:rFonts w:ascii="楷体" w:eastAsia="楷体" w:hAnsi="楷体" w:hint="eastAsia"/>
        <w:b/>
        <w:color w:val="FF0000"/>
      </w:rPr>
      <w:t>·版权所有</w:t>
    </w:r>
    <w:r w:rsidR="00570A6D" w:rsidRPr="007E0B3C">
      <w:rPr>
        <w:rFonts w:ascii="楷体" w:eastAsia="楷体" w:hAnsi="楷体" w:hint="eastAsia"/>
        <w:b/>
        <w:color w:val="FF0000"/>
      </w:rPr>
      <w:t>·</w:t>
    </w:r>
    <w:r w:rsidR="003C3B0F" w:rsidRPr="007E0B3C">
      <w:rPr>
        <w:rFonts w:ascii="楷体" w:eastAsia="楷体" w:hAnsi="楷体" w:hint="eastAsia"/>
        <w:b/>
        <w:color w:val="FF0000"/>
      </w:rPr>
      <w:t>禁止</w:t>
    </w:r>
    <w:r w:rsidR="00570A6D" w:rsidRPr="007E0B3C">
      <w:rPr>
        <w:rFonts w:ascii="楷体" w:eastAsia="楷体" w:hAnsi="楷体" w:hint="eastAsia"/>
        <w:b/>
        <w:color w:val="FF0000"/>
      </w:rPr>
      <w:t>转载</w:t>
    </w:r>
    <w:r w:rsidR="00D867D5" w:rsidRPr="00570A6D">
      <w:rPr>
        <w:rFonts w:ascii="楷体" w:eastAsia="楷体" w:hAnsi="楷体" w:hint="eastAsia"/>
        <w:sz w:val="21"/>
        <w:szCs w:val="21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94"/>
    <w:multiLevelType w:val="hybridMultilevel"/>
    <w:tmpl w:val="276E0070"/>
    <w:lvl w:ilvl="0" w:tplc="925092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CE1E72"/>
    <w:multiLevelType w:val="hybridMultilevel"/>
    <w:tmpl w:val="A6E64946"/>
    <w:lvl w:ilvl="0" w:tplc="0796570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5A0F0E"/>
    <w:multiLevelType w:val="hybridMultilevel"/>
    <w:tmpl w:val="7E60A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39E1204D"/>
    <w:multiLevelType w:val="hybridMultilevel"/>
    <w:tmpl w:val="12269BFE"/>
    <w:lvl w:ilvl="0" w:tplc="28D61FA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63A5C0A"/>
    <w:multiLevelType w:val="hybridMultilevel"/>
    <w:tmpl w:val="B6242C08"/>
    <w:lvl w:ilvl="0" w:tplc="B4D4BA68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56DF7E1C"/>
    <w:multiLevelType w:val="hybridMultilevel"/>
    <w:tmpl w:val="6FA6CD62"/>
    <w:lvl w:ilvl="0" w:tplc="B4522CB4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12C2D83"/>
    <w:multiLevelType w:val="hybridMultilevel"/>
    <w:tmpl w:val="24B21814"/>
    <w:lvl w:ilvl="0" w:tplc="18AA9E80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4C4946"/>
    <w:multiLevelType w:val="hybridMultilevel"/>
    <w:tmpl w:val="AC3AA3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A9739D4"/>
    <w:multiLevelType w:val="hybridMultilevel"/>
    <w:tmpl w:val="FEDA9386"/>
    <w:lvl w:ilvl="0" w:tplc="500AF7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none"/>
    </o:shapedefaults>
    <o:shapelayout v:ext="edit">
      <o:idmap v:ext="edit" data="2"/>
      <o:rules v:ext="edit">
        <o:r id="V:Rule2" type="connector" idref="#_x0000_s207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95"/>
    <w:rsid w:val="00001816"/>
    <w:rsid w:val="0001277B"/>
    <w:rsid w:val="00013F4C"/>
    <w:rsid w:val="00014194"/>
    <w:rsid w:val="000237E8"/>
    <w:rsid w:val="000377C4"/>
    <w:rsid w:val="00037CD5"/>
    <w:rsid w:val="00037DE9"/>
    <w:rsid w:val="00044C92"/>
    <w:rsid w:val="00047E19"/>
    <w:rsid w:val="000513B2"/>
    <w:rsid w:val="00055741"/>
    <w:rsid w:val="00062447"/>
    <w:rsid w:val="0006469D"/>
    <w:rsid w:val="0006525E"/>
    <w:rsid w:val="00066CAB"/>
    <w:rsid w:val="00071301"/>
    <w:rsid w:val="00073BA9"/>
    <w:rsid w:val="00085531"/>
    <w:rsid w:val="00091032"/>
    <w:rsid w:val="000A19EF"/>
    <w:rsid w:val="000A7008"/>
    <w:rsid w:val="000B2CFD"/>
    <w:rsid w:val="000C38AD"/>
    <w:rsid w:val="000C4802"/>
    <w:rsid w:val="000C61F4"/>
    <w:rsid w:val="000E0EA6"/>
    <w:rsid w:val="001109EA"/>
    <w:rsid w:val="0012096B"/>
    <w:rsid w:val="0012197C"/>
    <w:rsid w:val="001264D6"/>
    <w:rsid w:val="00130A4E"/>
    <w:rsid w:val="00132F5D"/>
    <w:rsid w:val="00141D2E"/>
    <w:rsid w:val="00175FE6"/>
    <w:rsid w:val="001C175E"/>
    <w:rsid w:val="001C60F0"/>
    <w:rsid w:val="001D4C55"/>
    <w:rsid w:val="001D6634"/>
    <w:rsid w:val="001E0B91"/>
    <w:rsid w:val="001E67A7"/>
    <w:rsid w:val="001F4548"/>
    <w:rsid w:val="00211E1C"/>
    <w:rsid w:val="002145CD"/>
    <w:rsid w:val="00244AB7"/>
    <w:rsid w:val="0024708D"/>
    <w:rsid w:val="00252C30"/>
    <w:rsid w:val="002629A8"/>
    <w:rsid w:val="0027314B"/>
    <w:rsid w:val="00282B87"/>
    <w:rsid w:val="00285A76"/>
    <w:rsid w:val="00296020"/>
    <w:rsid w:val="002B2B07"/>
    <w:rsid w:val="002D471E"/>
    <w:rsid w:val="002E04A0"/>
    <w:rsid w:val="002E2238"/>
    <w:rsid w:val="002E5F06"/>
    <w:rsid w:val="002E6B47"/>
    <w:rsid w:val="002F5B5C"/>
    <w:rsid w:val="00301400"/>
    <w:rsid w:val="00306E9B"/>
    <w:rsid w:val="003141C4"/>
    <w:rsid w:val="003165BA"/>
    <w:rsid w:val="0032299D"/>
    <w:rsid w:val="00327AE6"/>
    <w:rsid w:val="00336215"/>
    <w:rsid w:val="0033648E"/>
    <w:rsid w:val="00340A34"/>
    <w:rsid w:val="00341275"/>
    <w:rsid w:val="00347763"/>
    <w:rsid w:val="00367A1D"/>
    <w:rsid w:val="00372E0D"/>
    <w:rsid w:val="00377333"/>
    <w:rsid w:val="00382C5C"/>
    <w:rsid w:val="0039085F"/>
    <w:rsid w:val="003927DB"/>
    <w:rsid w:val="00396F81"/>
    <w:rsid w:val="003A109A"/>
    <w:rsid w:val="003B2C3A"/>
    <w:rsid w:val="003C39AF"/>
    <w:rsid w:val="003C3B0F"/>
    <w:rsid w:val="003E2106"/>
    <w:rsid w:val="003E7895"/>
    <w:rsid w:val="003F619B"/>
    <w:rsid w:val="003F6637"/>
    <w:rsid w:val="0040077D"/>
    <w:rsid w:val="00400D7C"/>
    <w:rsid w:val="004106F5"/>
    <w:rsid w:val="004254C3"/>
    <w:rsid w:val="00426DB3"/>
    <w:rsid w:val="004326AD"/>
    <w:rsid w:val="00465753"/>
    <w:rsid w:val="0047080B"/>
    <w:rsid w:val="004A6A85"/>
    <w:rsid w:val="004A6D1C"/>
    <w:rsid w:val="004B475B"/>
    <w:rsid w:val="004E683E"/>
    <w:rsid w:val="004F2C93"/>
    <w:rsid w:val="0050384D"/>
    <w:rsid w:val="00507542"/>
    <w:rsid w:val="005256A1"/>
    <w:rsid w:val="00547E25"/>
    <w:rsid w:val="005512CA"/>
    <w:rsid w:val="00557B3E"/>
    <w:rsid w:val="005616D1"/>
    <w:rsid w:val="00570A6D"/>
    <w:rsid w:val="005729F6"/>
    <w:rsid w:val="00580BF6"/>
    <w:rsid w:val="005962DA"/>
    <w:rsid w:val="005B707A"/>
    <w:rsid w:val="005B7CCE"/>
    <w:rsid w:val="005C06B2"/>
    <w:rsid w:val="005D63AD"/>
    <w:rsid w:val="005E1A2E"/>
    <w:rsid w:val="005E2176"/>
    <w:rsid w:val="00603BFC"/>
    <w:rsid w:val="00606D89"/>
    <w:rsid w:val="00617D83"/>
    <w:rsid w:val="00636AF3"/>
    <w:rsid w:val="0064142C"/>
    <w:rsid w:val="00642746"/>
    <w:rsid w:val="00654695"/>
    <w:rsid w:val="006C6542"/>
    <w:rsid w:val="006D3518"/>
    <w:rsid w:val="006D61C7"/>
    <w:rsid w:val="006E7F95"/>
    <w:rsid w:val="006F5290"/>
    <w:rsid w:val="00701B85"/>
    <w:rsid w:val="00715908"/>
    <w:rsid w:val="00716345"/>
    <w:rsid w:val="00725DC0"/>
    <w:rsid w:val="00730172"/>
    <w:rsid w:val="00736F87"/>
    <w:rsid w:val="00752F66"/>
    <w:rsid w:val="00757245"/>
    <w:rsid w:val="00765966"/>
    <w:rsid w:val="007714BC"/>
    <w:rsid w:val="0077155F"/>
    <w:rsid w:val="007742EF"/>
    <w:rsid w:val="007B26A0"/>
    <w:rsid w:val="007C03E2"/>
    <w:rsid w:val="007C0BCD"/>
    <w:rsid w:val="007D1260"/>
    <w:rsid w:val="007D1809"/>
    <w:rsid w:val="007D2850"/>
    <w:rsid w:val="007D669E"/>
    <w:rsid w:val="007D7374"/>
    <w:rsid w:val="007E0B3C"/>
    <w:rsid w:val="007E5C4D"/>
    <w:rsid w:val="007F0C84"/>
    <w:rsid w:val="0080366C"/>
    <w:rsid w:val="00851BF3"/>
    <w:rsid w:val="008541BF"/>
    <w:rsid w:val="008639C2"/>
    <w:rsid w:val="00883174"/>
    <w:rsid w:val="00885174"/>
    <w:rsid w:val="008B66D2"/>
    <w:rsid w:val="008D4E82"/>
    <w:rsid w:val="008E2A27"/>
    <w:rsid w:val="00920D68"/>
    <w:rsid w:val="00974605"/>
    <w:rsid w:val="009955AF"/>
    <w:rsid w:val="009A1E84"/>
    <w:rsid w:val="009D0DEF"/>
    <w:rsid w:val="009E3FDF"/>
    <w:rsid w:val="00A03779"/>
    <w:rsid w:val="00A03C40"/>
    <w:rsid w:val="00A12A69"/>
    <w:rsid w:val="00A448D9"/>
    <w:rsid w:val="00A55984"/>
    <w:rsid w:val="00A64D96"/>
    <w:rsid w:val="00A766FA"/>
    <w:rsid w:val="00A9494F"/>
    <w:rsid w:val="00A96E31"/>
    <w:rsid w:val="00AA220E"/>
    <w:rsid w:val="00AB1EA7"/>
    <w:rsid w:val="00AC16F5"/>
    <w:rsid w:val="00AD185F"/>
    <w:rsid w:val="00AD3EB0"/>
    <w:rsid w:val="00AE20B9"/>
    <w:rsid w:val="00AF2896"/>
    <w:rsid w:val="00B026D5"/>
    <w:rsid w:val="00B04B6E"/>
    <w:rsid w:val="00B102C4"/>
    <w:rsid w:val="00B14600"/>
    <w:rsid w:val="00B16616"/>
    <w:rsid w:val="00B16B82"/>
    <w:rsid w:val="00B20112"/>
    <w:rsid w:val="00B252C0"/>
    <w:rsid w:val="00B3181C"/>
    <w:rsid w:val="00B42D4A"/>
    <w:rsid w:val="00B53227"/>
    <w:rsid w:val="00B549CC"/>
    <w:rsid w:val="00B76844"/>
    <w:rsid w:val="00B81013"/>
    <w:rsid w:val="00B86EDE"/>
    <w:rsid w:val="00B91726"/>
    <w:rsid w:val="00B94C08"/>
    <w:rsid w:val="00BB0C22"/>
    <w:rsid w:val="00BB4777"/>
    <w:rsid w:val="00BB5E4D"/>
    <w:rsid w:val="00BD4F0C"/>
    <w:rsid w:val="00BE245C"/>
    <w:rsid w:val="00BE5C23"/>
    <w:rsid w:val="00BF07B2"/>
    <w:rsid w:val="00BF7A2A"/>
    <w:rsid w:val="00C206C7"/>
    <w:rsid w:val="00C261A7"/>
    <w:rsid w:val="00C26E45"/>
    <w:rsid w:val="00C34BC8"/>
    <w:rsid w:val="00C35188"/>
    <w:rsid w:val="00C45573"/>
    <w:rsid w:val="00C57830"/>
    <w:rsid w:val="00C807A9"/>
    <w:rsid w:val="00C87A06"/>
    <w:rsid w:val="00C97C38"/>
    <w:rsid w:val="00CB1899"/>
    <w:rsid w:val="00CB3DD0"/>
    <w:rsid w:val="00CD1A79"/>
    <w:rsid w:val="00CE5281"/>
    <w:rsid w:val="00D17144"/>
    <w:rsid w:val="00D17560"/>
    <w:rsid w:val="00D279D8"/>
    <w:rsid w:val="00D32A35"/>
    <w:rsid w:val="00D34D5A"/>
    <w:rsid w:val="00D358B6"/>
    <w:rsid w:val="00D35A25"/>
    <w:rsid w:val="00D4490D"/>
    <w:rsid w:val="00D75F19"/>
    <w:rsid w:val="00D83814"/>
    <w:rsid w:val="00D867D5"/>
    <w:rsid w:val="00D87A45"/>
    <w:rsid w:val="00D97C26"/>
    <w:rsid w:val="00DA2E3B"/>
    <w:rsid w:val="00DA52A5"/>
    <w:rsid w:val="00DB2266"/>
    <w:rsid w:val="00DC77AF"/>
    <w:rsid w:val="00DF32D0"/>
    <w:rsid w:val="00E023EE"/>
    <w:rsid w:val="00E3012B"/>
    <w:rsid w:val="00E30344"/>
    <w:rsid w:val="00E353A2"/>
    <w:rsid w:val="00E52545"/>
    <w:rsid w:val="00E551B4"/>
    <w:rsid w:val="00E57939"/>
    <w:rsid w:val="00E60E9C"/>
    <w:rsid w:val="00E6716F"/>
    <w:rsid w:val="00E67933"/>
    <w:rsid w:val="00E725B0"/>
    <w:rsid w:val="00E72F82"/>
    <w:rsid w:val="00E7321F"/>
    <w:rsid w:val="00E7465C"/>
    <w:rsid w:val="00E830C4"/>
    <w:rsid w:val="00E8389B"/>
    <w:rsid w:val="00E845D6"/>
    <w:rsid w:val="00E85CDC"/>
    <w:rsid w:val="00EB07E2"/>
    <w:rsid w:val="00EB1531"/>
    <w:rsid w:val="00EB725B"/>
    <w:rsid w:val="00EC6D5A"/>
    <w:rsid w:val="00EC7590"/>
    <w:rsid w:val="00EE0A6C"/>
    <w:rsid w:val="00EE267A"/>
    <w:rsid w:val="00EE4B32"/>
    <w:rsid w:val="00F04FDC"/>
    <w:rsid w:val="00F13BFD"/>
    <w:rsid w:val="00F15B57"/>
    <w:rsid w:val="00F16673"/>
    <w:rsid w:val="00F171FB"/>
    <w:rsid w:val="00F17FBE"/>
    <w:rsid w:val="00F32640"/>
    <w:rsid w:val="00F37B9B"/>
    <w:rsid w:val="00F445C1"/>
    <w:rsid w:val="00F57261"/>
    <w:rsid w:val="00F70D59"/>
    <w:rsid w:val="00F746CD"/>
    <w:rsid w:val="00F80FD3"/>
    <w:rsid w:val="00F8336B"/>
    <w:rsid w:val="00F87506"/>
    <w:rsid w:val="00FA1783"/>
    <w:rsid w:val="00FA7946"/>
    <w:rsid w:val="00FC5F04"/>
    <w:rsid w:val="00F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F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E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0B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E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0B91"/>
    <w:rPr>
      <w:kern w:val="2"/>
      <w:sz w:val="18"/>
      <w:szCs w:val="18"/>
    </w:rPr>
  </w:style>
  <w:style w:type="paragraph" w:styleId="a6">
    <w:name w:val="Balloon Text"/>
    <w:basedOn w:val="a"/>
    <w:link w:val="Char1"/>
    <w:rsid w:val="001E0B91"/>
    <w:rPr>
      <w:sz w:val="18"/>
      <w:szCs w:val="18"/>
    </w:rPr>
  </w:style>
  <w:style w:type="character" w:customStyle="1" w:styleId="Char1">
    <w:name w:val="批注框文本 Char"/>
    <w:basedOn w:val="a0"/>
    <w:link w:val="a6"/>
    <w:rsid w:val="001E0B91"/>
    <w:rPr>
      <w:kern w:val="2"/>
      <w:sz w:val="18"/>
      <w:szCs w:val="18"/>
    </w:rPr>
  </w:style>
  <w:style w:type="paragraph" w:styleId="a7">
    <w:name w:val="No Spacing"/>
    <w:link w:val="Char2"/>
    <w:uiPriority w:val="1"/>
    <w:qFormat/>
    <w:rsid w:val="00047E19"/>
    <w:rPr>
      <w:rFonts w:ascii="Calibri" w:hAnsi="Calibri"/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047E19"/>
    <w:rPr>
      <w:rFonts w:ascii="Calibri" w:hAnsi="Calibri"/>
      <w:sz w:val="22"/>
      <w:szCs w:val="22"/>
      <w:lang w:val="en-US" w:eastAsia="zh-CN" w:bidi="ar-SA"/>
    </w:rPr>
  </w:style>
  <w:style w:type="paragraph" w:styleId="a8">
    <w:name w:val="Normal (Web)"/>
    <w:basedOn w:val="a"/>
    <w:rsid w:val="007D73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qFormat/>
    <w:rsid w:val="00382C5C"/>
    <w:rPr>
      <w:b/>
      <w:bCs/>
    </w:rPr>
  </w:style>
  <w:style w:type="character" w:styleId="aa">
    <w:name w:val="Hyperlink"/>
    <w:basedOn w:val="a0"/>
    <w:rsid w:val="0033648E"/>
    <w:rPr>
      <w:color w:val="3366CC"/>
      <w:u w:val="single"/>
    </w:rPr>
  </w:style>
  <w:style w:type="paragraph" w:styleId="ab">
    <w:name w:val="List Paragraph"/>
    <w:basedOn w:val="a"/>
    <w:uiPriority w:val="34"/>
    <w:qFormat/>
    <w:rsid w:val="00E845D6"/>
    <w:pPr>
      <w:ind w:firstLineChars="200" w:firstLine="420"/>
    </w:pPr>
    <w:rPr>
      <w:rFonts w:ascii="Calibri" w:hAnsi="Calibri"/>
      <w:szCs w:val="22"/>
    </w:rPr>
  </w:style>
  <w:style w:type="paragraph" w:styleId="ac">
    <w:name w:val="Title"/>
    <w:basedOn w:val="a"/>
    <w:next w:val="a"/>
    <w:link w:val="Char3"/>
    <w:uiPriority w:val="10"/>
    <w:qFormat/>
    <w:rsid w:val="00E84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c"/>
    <w:uiPriority w:val="10"/>
    <w:rsid w:val="00E845D6"/>
    <w:rPr>
      <w:rFonts w:ascii="Cambria" w:hAnsi="Cambria" w:cs="Times New Roman"/>
      <w:b/>
      <w:bCs/>
      <w:kern w:val="2"/>
      <w:sz w:val="32"/>
      <w:szCs w:val="32"/>
    </w:rPr>
  </w:style>
  <w:style w:type="character" w:styleId="ad">
    <w:name w:val="FollowedHyperlink"/>
    <w:basedOn w:val="a0"/>
    <w:rsid w:val="00B102C4"/>
    <w:rPr>
      <w:color w:val="800080"/>
      <w:u w:val="single"/>
    </w:rPr>
  </w:style>
  <w:style w:type="paragraph" w:styleId="ae">
    <w:name w:val="Plain Text"/>
    <w:basedOn w:val="a"/>
    <w:link w:val="Char4"/>
    <w:uiPriority w:val="99"/>
    <w:unhideWhenUsed/>
    <w:rsid w:val="0047080B"/>
    <w:rPr>
      <w:rFonts w:ascii="宋体" w:hAnsi="Courier New" w:cs="Courier New"/>
      <w:szCs w:val="21"/>
    </w:rPr>
  </w:style>
  <w:style w:type="character" w:customStyle="1" w:styleId="Char4">
    <w:name w:val="纯文本 Char"/>
    <w:basedOn w:val="a0"/>
    <w:link w:val="ae"/>
    <w:uiPriority w:val="99"/>
    <w:rsid w:val="0047080B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ysjjxts.tmal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F1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http://esysjjxts.tmall.com/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人教课标版小学数学第三册连加、连减和加减混合</dc:title>
  <dc:subject/>
  <dc:creator>深度完美技术论坛</dc:creator>
  <cp:keywords/>
  <cp:lastModifiedBy>USER</cp:lastModifiedBy>
  <cp:revision>5</cp:revision>
  <cp:lastPrinted>2011-02-25T07:55:00Z</cp:lastPrinted>
  <dcterms:created xsi:type="dcterms:W3CDTF">2015-05-30T09:37:00Z</dcterms:created>
  <dcterms:modified xsi:type="dcterms:W3CDTF">2015-06-13T03:37:00Z</dcterms:modified>
</cp:coreProperties>
</file>