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4" w:rsidRPr="00C445A3" w:rsidRDefault="00EA5D84" w:rsidP="00EA5D84">
      <w:pPr>
        <w:pStyle w:val="ae"/>
        <w:spacing w:line="360" w:lineRule="auto"/>
        <w:ind w:left="420" w:firstLineChars="200" w:firstLine="480"/>
        <w:rPr>
          <w:rFonts w:ascii="方正黑体_GBK" w:eastAsia="方正黑体_GBK" w:hAnsi="宋体" w:cs="宋体"/>
          <w:sz w:val="24"/>
          <w:szCs w:val="24"/>
        </w:rPr>
      </w:pPr>
      <w:r w:rsidRPr="00C445A3">
        <w:rPr>
          <w:rFonts w:ascii="方正黑体_GBK" w:eastAsia="方正黑体_GBK" w:hAnsi="Times New Roman" w:cs="Times New Roman"/>
          <w:sz w:val="24"/>
          <w:szCs w:val="24"/>
        </w:rPr>
        <w:t>设计说明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苏霍姆林斯基曾说过：</w:t>
      </w:r>
      <w:r w:rsidRPr="00B8319F">
        <w:rPr>
          <w:rFonts w:hAnsi="宋体" w:cs="Times New Roman"/>
          <w:sz w:val="24"/>
          <w:szCs w:val="24"/>
        </w:rPr>
        <w:t>“</w:t>
      </w:r>
      <w:r w:rsidRPr="00B8319F">
        <w:rPr>
          <w:rFonts w:ascii="Times New Roman" w:hAnsi="Times New Roman" w:cs="Times New Roman"/>
          <w:sz w:val="24"/>
          <w:szCs w:val="24"/>
        </w:rPr>
        <w:t>引导学生借助已有的经验去获取知识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这是最高的教学技巧之所在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  <w:r w:rsidRPr="00B8319F">
        <w:rPr>
          <w:rFonts w:hAnsi="宋体" w:cs="Times New Roman" w:hint="eastAsia"/>
          <w:sz w:val="24"/>
          <w:szCs w:val="24"/>
        </w:rPr>
        <w:t>”</w:t>
      </w:r>
      <w:r w:rsidRPr="00B8319F">
        <w:rPr>
          <w:rFonts w:ascii="Times New Roman" w:hAnsi="Times New Roman" w:cs="Times New Roman"/>
          <w:sz w:val="24"/>
          <w:szCs w:val="24"/>
        </w:rPr>
        <w:t>本节课的教学通过让学生动手操作</w:t>
      </w:r>
      <w:r w:rsidRPr="00B8319F">
        <w:rPr>
          <w:rFonts w:ascii="Times New Roman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hAnsi="Times New Roman" w:cs="Times New Roman"/>
          <w:sz w:val="24"/>
          <w:szCs w:val="24"/>
        </w:rPr>
        <w:t>自主探究</w:t>
      </w:r>
      <w:r w:rsidRPr="00B8319F">
        <w:rPr>
          <w:rFonts w:ascii="Times New Roman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hAnsi="Times New Roman" w:cs="Times New Roman"/>
          <w:sz w:val="24"/>
          <w:szCs w:val="24"/>
        </w:rPr>
        <w:t>合作交流等方式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使学生经历</w:t>
      </w:r>
      <w:r w:rsidRPr="00B8319F">
        <w:rPr>
          <w:rFonts w:hAnsi="宋体" w:cs="Times New Roman"/>
          <w:sz w:val="24"/>
          <w:szCs w:val="24"/>
        </w:rPr>
        <w:t>“</w:t>
      </w:r>
      <w:r w:rsidRPr="00B8319F">
        <w:rPr>
          <w:rFonts w:ascii="Times New Roman" w:hAnsi="Times New Roman" w:cs="Times New Roman"/>
          <w:sz w:val="24"/>
          <w:szCs w:val="24"/>
        </w:rPr>
        <w:t>探究</w:t>
      </w:r>
      <w:r w:rsidRPr="00B8319F">
        <w:rPr>
          <w:rFonts w:ascii="Times New Roman" w:hAnsi="Times New Roman" w:cs="Times New Roman"/>
          <w:sz w:val="24"/>
          <w:szCs w:val="24"/>
        </w:rPr>
        <w:t>——</w:t>
      </w:r>
      <w:r w:rsidRPr="00B8319F">
        <w:rPr>
          <w:rFonts w:ascii="Times New Roman" w:hAnsi="Times New Roman" w:cs="Times New Roman"/>
          <w:sz w:val="24"/>
          <w:szCs w:val="24"/>
        </w:rPr>
        <w:t>发现</w:t>
      </w:r>
      <w:r w:rsidRPr="00B8319F">
        <w:rPr>
          <w:rFonts w:ascii="Times New Roman" w:hAnsi="Times New Roman" w:cs="Times New Roman"/>
          <w:sz w:val="24"/>
          <w:szCs w:val="24"/>
        </w:rPr>
        <w:t>——</w:t>
      </w:r>
      <w:r w:rsidRPr="00B8319F">
        <w:rPr>
          <w:rFonts w:ascii="Times New Roman" w:hAnsi="Times New Roman" w:cs="Times New Roman"/>
          <w:sz w:val="24"/>
          <w:szCs w:val="24"/>
        </w:rPr>
        <w:t>验证</w:t>
      </w:r>
      <w:r w:rsidRPr="00B8319F">
        <w:rPr>
          <w:rFonts w:ascii="Times New Roman" w:hAnsi="Times New Roman" w:cs="Times New Roman"/>
          <w:sz w:val="24"/>
          <w:szCs w:val="24"/>
        </w:rPr>
        <w:t>——</w:t>
      </w:r>
      <w:r w:rsidRPr="00B8319F">
        <w:rPr>
          <w:rFonts w:ascii="Times New Roman" w:hAnsi="Times New Roman" w:cs="Times New Roman"/>
          <w:sz w:val="24"/>
          <w:szCs w:val="24"/>
        </w:rPr>
        <w:t>修改</w:t>
      </w:r>
      <w:r w:rsidRPr="00B8319F">
        <w:rPr>
          <w:rFonts w:hAnsi="宋体" w:cs="Times New Roman"/>
          <w:sz w:val="24"/>
          <w:szCs w:val="24"/>
        </w:rPr>
        <w:t>”</w:t>
      </w:r>
      <w:r w:rsidRPr="00B8319F">
        <w:rPr>
          <w:rFonts w:ascii="Times New Roman" w:hAnsi="Times New Roman" w:cs="Times New Roman"/>
          <w:sz w:val="24"/>
          <w:szCs w:val="24"/>
        </w:rPr>
        <w:t>的过程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  <w:r w:rsidRPr="00B8319F">
        <w:rPr>
          <w:rFonts w:ascii="Times New Roman" w:hAnsi="Times New Roman" w:cs="Times New Roman"/>
          <w:sz w:val="24"/>
          <w:szCs w:val="24"/>
        </w:rPr>
        <w:t>通过一系列的活动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使学生完成了知识的自我构建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同时也加深了对分数除以整数的意义的理解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符合学生的发展需要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另外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本节课的教学设计还遵循学生的认知规律和年龄特点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对计算进行探究式教学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  <w:r w:rsidRPr="00B8319F">
        <w:rPr>
          <w:rFonts w:ascii="Times New Roman" w:hAnsi="Times New Roman" w:cs="Times New Roman"/>
          <w:sz w:val="24"/>
          <w:szCs w:val="24"/>
        </w:rPr>
        <w:t>让学生以自主探究和合作交流的方式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在分析问题和解决问</w:t>
      </w:r>
      <w:r w:rsidRPr="00B8319F">
        <w:rPr>
          <w:rFonts w:ascii="Times New Roman" w:hAnsi="Times New Roman" w:cs="Times New Roman" w:hint="eastAsia"/>
          <w:sz w:val="24"/>
          <w:szCs w:val="24"/>
        </w:rPr>
        <w:t>题的过程中体验成功的喜悦，</w:t>
      </w:r>
      <w:r w:rsidRPr="00B8319F">
        <w:rPr>
          <w:rFonts w:ascii="Times New Roman" w:hAnsi="Times New Roman" w:cs="Times New Roman"/>
          <w:sz w:val="24"/>
          <w:szCs w:val="24"/>
        </w:rPr>
        <w:t>不仅使学生获得了知识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发展了智力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还激发了学生学习数学的兴趣</w:t>
      </w:r>
    </w:p>
    <w:p w:rsidR="00EA5D84" w:rsidRPr="00EA5D84" w:rsidRDefault="00EA5D84" w:rsidP="00EA5D84">
      <w:pPr>
        <w:pStyle w:val="ae"/>
        <w:spacing w:line="360" w:lineRule="auto"/>
        <w:ind w:left="420" w:firstLineChars="200" w:firstLine="480"/>
        <w:rPr>
          <w:rFonts w:ascii="方正黑体_GBK" w:eastAsia="方正黑体_GBK" w:hAnsi="宋体" w:cs="宋体"/>
          <w:sz w:val="24"/>
          <w:szCs w:val="24"/>
        </w:rPr>
      </w:pPr>
      <w:r w:rsidRPr="00EA5D84">
        <w:rPr>
          <w:rFonts w:ascii="方正黑体_GBK" w:eastAsia="方正黑体_GBK" w:hAnsi="Times New Roman" w:cs="Times New Roman"/>
          <w:sz w:val="24"/>
          <w:szCs w:val="24"/>
        </w:rPr>
        <w:t>课前准备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教师准备</w:t>
      </w:r>
      <w:r w:rsidRPr="00B8319F">
        <w:rPr>
          <w:rFonts w:ascii="Times New Roman" w:hAnsi="Times New Roman" w:cs="Times New Roman"/>
          <w:sz w:val="24"/>
          <w:szCs w:val="24"/>
        </w:rPr>
        <w:t xml:space="preserve">　</w:t>
      </w:r>
      <w:r w:rsidRPr="00B8319F">
        <w:rPr>
          <w:rFonts w:ascii="Times New Roman" w:hAnsi="Times New Roman" w:cs="Times New Roman"/>
          <w:sz w:val="24"/>
          <w:szCs w:val="24"/>
        </w:rPr>
        <w:t>PPT</w:t>
      </w:r>
      <w:r w:rsidRPr="00B8319F">
        <w:rPr>
          <w:rFonts w:ascii="Times New Roman" w:hAnsi="Times New Roman" w:cs="Times New Roman"/>
          <w:sz w:val="24"/>
          <w:szCs w:val="24"/>
        </w:rPr>
        <w:t>课件</w:t>
      </w:r>
      <w:r w:rsidRPr="00B8319F">
        <w:rPr>
          <w:rFonts w:ascii="Times New Roman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hAnsi="Times New Roman" w:cs="Times New Roman"/>
          <w:sz w:val="24"/>
          <w:szCs w:val="24"/>
        </w:rPr>
        <w:t>长方形包装纸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学生准备</w:t>
      </w:r>
      <w:r w:rsidRPr="00B8319F">
        <w:rPr>
          <w:rFonts w:ascii="Times New Roman" w:hAnsi="Times New Roman" w:cs="Times New Roman"/>
          <w:sz w:val="24"/>
          <w:szCs w:val="24"/>
        </w:rPr>
        <w:t xml:space="preserve">　长方形纸</w:t>
      </w:r>
    </w:p>
    <w:p w:rsidR="00EA5D84" w:rsidRPr="00EA5D84" w:rsidRDefault="00EA5D84" w:rsidP="00EA5D84">
      <w:pPr>
        <w:pStyle w:val="ae"/>
        <w:spacing w:line="360" w:lineRule="auto"/>
        <w:ind w:left="420" w:firstLineChars="200" w:firstLine="480"/>
        <w:rPr>
          <w:rFonts w:ascii="方正黑体_GBK" w:eastAsia="方正黑体_GBK" w:hAnsi="宋体" w:cs="宋体"/>
          <w:sz w:val="24"/>
          <w:szCs w:val="24"/>
        </w:rPr>
      </w:pPr>
      <w:r w:rsidRPr="00EA5D84">
        <w:rPr>
          <w:rFonts w:ascii="方正黑体_GBK" w:eastAsia="方正黑体_GBK" w:hAnsi="Times New Roman" w:cs="Times New Roman"/>
          <w:sz w:val="24"/>
          <w:szCs w:val="24"/>
        </w:rPr>
        <w:t>教学过程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黑体" w:eastAsia="黑体" w:hAnsi="黑体" w:cs="黑体"/>
          <w:sz w:val="24"/>
          <w:szCs w:val="24"/>
        </w:rPr>
      </w:pPr>
      <w:r w:rsidRPr="00B8319F">
        <w:rPr>
          <w:rFonts w:eastAsia="黑体" w:hAnsi="宋体" w:cs="Times New Roman" w:hint="eastAsia"/>
          <w:sz w:val="24"/>
          <w:szCs w:val="24"/>
        </w:rPr>
        <w:t>⊙</w:t>
      </w:r>
      <w:r w:rsidRPr="00B8319F">
        <w:rPr>
          <w:rFonts w:ascii="Times New Roman" w:eastAsia="黑体" w:hAnsi="Times New Roman" w:cs="Times New Roman"/>
          <w:sz w:val="24"/>
          <w:szCs w:val="24"/>
        </w:rPr>
        <w:t>创设情境</w:t>
      </w:r>
      <w:r w:rsidRPr="00B8319F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黑体" w:hAnsi="Times New Roman" w:cs="Times New Roman"/>
          <w:sz w:val="24"/>
          <w:szCs w:val="24"/>
        </w:rPr>
        <w:t>提出问题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1</w:t>
      </w:r>
      <w:r w:rsidRPr="00B8319F">
        <w:rPr>
          <w:rFonts w:ascii="黑体" w:eastAsia="黑体" w:hAnsi="黑体" w:cs="黑体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问题导入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师：同学们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我们学过整数除以整数</w:t>
      </w:r>
      <w:r w:rsidRPr="00B8319F">
        <w:rPr>
          <w:rFonts w:ascii="Times New Roman" w:hAnsi="Times New Roman" w:cs="Times New Roman"/>
          <w:sz w:val="24"/>
          <w:szCs w:val="24"/>
        </w:rPr>
        <w:t>(0</w:t>
      </w:r>
      <w:r w:rsidRPr="00B8319F">
        <w:rPr>
          <w:rFonts w:ascii="Times New Roman" w:hAnsi="Times New Roman" w:cs="Times New Roman"/>
          <w:sz w:val="24"/>
          <w:szCs w:val="24"/>
        </w:rPr>
        <w:t>除外</w:t>
      </w:r>
      <w:r w:rsidRPr="00B8319F">
        <w:rPr>
          <w:rFonts w:ascii="Times New Roman" w:hAnsi="Times New Roman" w:cs="Times New Roman"/>
          <w:sz w:val="24"/>
          <w:szCs w:val="24"/>
        </w:rPr>
        <w:t>)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也知道了整数除法的意义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  <w:r w:rsidRPr="00B8319F">
        <w:rPr>
          <w:rFonts w:ascii="Times New Roman" w:hAnsi="Times New Roman" w:cs="Times New Roman"/>
          <w:sz w:val="24"/>
          <w:szCs w:val="24"/>
        </w:rPr>
        <w:t>今天我们将学习分数除法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  <w:r w:rsidRPr="00B8319F">
        <w:rPr>
          <w:rFonts w:ascii="Times New Roman" w:hAnsi="Times New Roman" w:cs="Times New Roman"/>
          <w:sz w:val="24"/>
          <w:szCs w:val="24"/>
        </w:rPr>
        <w:t>那么分数除法的意义是什么呢？它和整数除法的意义是否相同呢？下面就让我们带着疑问一起来探究一下几个小朋友分饼的问题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请你们列出算式并计算。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(1)</w:t>
      </w:r>
      <w:r w:rsidRPr="00B8319F">
        <w:rPr>
          <w:rFonts w:ascii="Times New Roman" w:hAnsi="Times New Roman" w:cs="Times New Roman"/>
          <w:sz w:val="24"/>
          <w:szCs w:val="24"/>
        </w:rPr>
        <w:t>每人吃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张饼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 w:hint="eastAsia"/>
          <w:sz w:val="24"/>
          <w:szCs w:val="24"/>
        </w:rPr>
        <w:t>4</w:t>
      </w:r>
      <w:r w:rsidRPr="00B8319F">
        <w:rPr>
          <w:rFonts w:ascii="Times New Roman" w:hAnsi="Times New Roman" w:cs="Times New Roman"/>
          <w:sz w:val="24"/>
          <w:szCs w:val="24"/>
        </w:rPr>
        <w:t>个人共吃多少张饼？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(2)</w:t>
      </w:r>
      <w:r w:rsidRPr="00B8319F">
        <w:rPr>
          <w:rFonts w:ascii="Times New Roman" w:hAnsi="Times New Roman" w:cs="Times New Roman"/>
          <w:sz w:val="24"/>
          <w:szCs w:val="24"/>
        </w:rPr>
        <w:t>把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张饼平均分给</w:t>
      </w:r>
      <w:r w:rsidRPr="00B8319F">
        <w:rPr>
          <w:rFonts w:ascii="Times New Roman" w:hAnsi="Times New Roman" w:cs="Times New Roman"/>
          <w:sz w:val="24"/>
          <w:szCs w:val="24"/>
        </w:rPr>
        <w:t>4</w:t>
      </w:r>
      <w:r w:rsidRPr="00B8319F">
        <w:rPr>
          <w:rFonts w:ascii="Times New Roman" w:hAnsi="Times New Roman" w:cs="Times New Roman"/>
          <w:sz w:val="24"/>
          <w:szCs w:val="24"/>
        </w:rPr>
        <w:t>个人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每人分得多少张饼？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(3)</w:t>
      </w:r>
      <w:r w:rsidRPr="00B8319F">
        <w:rPr>
          <w:rFonts w:ascii="Times New Roman" w:hAnsi="Times New Roman" w:cs="Times New Roman"/>
          <w:sz w:val="24"/>
          <w:szCs w:val="24"/>
        </w:rPr>
        <w:t>有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张饼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每人分得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\f(1,2)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张饼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可以分给几个人？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引导学生观察上面的三道题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并说一说它们都是已知什么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求什么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揭示分数除法的意义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讨论：</w:t>
      </w:r>
      <w:r w:rsidRPr="00B8319F">
        <w:rPr>
          <w:rFonts w:ascii="Times New Roman" w:hAnsi="Times New Roman" w:cs="Times New Roman"/>
          <w:sz w:val="24"/>
          <w:szCs w:val="24"/>
        </w:rPr>
        <w:t>(3)</w:t>
      </w:r>
      <w:r w:rsidRPr="00B8319F">
        <w:rPr>
          <w:rFonts w:ascii="Times New Roman" w:hAnsi="Times New Roman" w:cs="Times New Roman"/>
          <w:sz w:val="24"/>
          <w:szCs w:val="24"/>
        </w:rPr>
        <w:t>题中涉及了分数除法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想一想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分数除法的意义和整数除法的意义相同吗？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总结：分数除法的意义与整数除法的意义</w:t>
      </w:r>
      <w:r w:rsidRPr="00B8319F">
        <w:rPr>
          <w:rFonts w:ascii="Times New Roman" w:hAnsi="Times New Roman" w:cs="Times New Roman" w:hint="eastAsia"/>
          <w:sz w:val="24"/>
          <w:szCs w:val="24"/>
        </w:rPr>
        <w:t>相同，</w:t>
      </w:r>
      <w:r w:rsidRPr="00B8319F">
        <w:rPr>
          <w:rFonts w:ascii="Times New Roman" w:hAnsi="Times New Roman" w:cs="Times New Roman"/>
          <w:sz w:val="24"/>
          <w:szCs w:val="24"/>
        </w:rPr>
        <w:t>都是已知两个因数的积与其中一个因数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求另一个因数的运算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通过对一组题的探究和对比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使学生发现分数除法的意义与整数除法的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lastRenderedPageBreak/>
        <w:t>意义相同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这样新旧知识的迁移过渡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可以使学生对分数除法的意义理解起来更加容易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黑体" w:eastAsia="黑体" w:hAnsi="黑体" w:cs="黑体"/>
          <w:sz w:val="24"/>
          <w:szCs w:val="24"/>
        </w:rPr>
      </w:pPr>
      <w:r w:rsidRPr="00B8319F">
        <w:rPr>
          <w:rFonts w:eastAsia="黑体" w:hAnsi="宋体" w:cs="Times New Roman" w:hint="eastAsia"/>
          <w:sz w:val="24"/>
          <w:szCs w:val="24"/>
        </w:rPr>
        <w:t>⊙</w:t>
      </w:r>
      <w:r w:rsidRPr="00B8319F">
        <w:rPr>
          <w:rFonts w:ascii="Times New Roman" w:eastAsia="黑体" w:hAnsi="Times New Roman" w:cs="Times New Roman"/>
          <w:sz w:val="24"/>
          <w:szCs w:val="24"/>
        </w:rPr>
        <w:t>合作交流</w:t>
      </w:r>
      <w:r w:rsidRPr="00B8319F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黑体" w:hAnsi="Times New Roman" w:cs="Times New Roman"/>
          <w:sz w:val="24"/>
          <w:szCs w:val="24"/>
        </w:rPr>
        <w:t>探究新知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1</w:t>
      </w:r>
      <w:r w:rsidRPr="00B8319F">
        <w:rPr>
          <w:rFonts w:ascii="黑体" w:eastAsia="黑体" w:hAnsi="黑体" w:cs="黑体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引导参与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探究新知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(1)</w:t>
      </w:r>
      <w:r w:rsidRPr="00B8319F">
        <w:rPr>
          <w:rFonts w:ascii="Times New Roman" w:hAnsi="Times New Roman" w:cs="Times New Roman"/>
          <w:sz w:val="24"/>
          <w:szCs w:val="24"/>
        </w:rPr>
        <w:t>出示教材</w:t>
      </w:r>
      <w:r w:rsidRPr="00B8319F">
        <w:rPr>
          <w:rFonts w:ascii="Times New Roman" w:hAnsi="Times New Roman" w:cs="Times New Roman"/>
          <w:sz w:val="24"/>
          <w:szCs w:val="24"/>
        </w:rPr>
        <w:t>55</w:t>
      </w:r>
      <w:r w:rsidRPr="00B8319F">
        <w:rPr>
          <w:rFonts w:ascii="Times New Roman" w:hAnsi="Times New Roman" w:cs="Times New Roman"/>
          <w:sz w:val="24"/>
          <w:szCs w:val="24"/>
        </w:rPr>
        <w:t>页例题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出示一张长方形的包装纸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  <w:r w:rsidRPr="00B8319F">
        <w:rPr>
          <w:rFonts w:ascii="Times New Roman" w:hAnsi="Times New Roman" w:cs="Times New Roman"/>
          <w:sz w:val="24"/>
          <w:szCs w:val="24"/>
        </w:rPr>
        <w:t>老师想用</w:t>
      </w:r>
      <w:r w:rsidRPr="00B8319F">
        <w:rPr>
          <w:rFonts w:ascii="Times New Roman" w:hAnsi="Times New Roman" w:cs="Times New Roman" w:hint="eastAsia"/>
          <w:sz w:val="24"/>
          <w:szCs w:val="24"/>
        </w:rPr>
        <w:t>这张漂亮的包装纸把送给妈妈的礼物包装起来，</w:t>
      </w:r>
      <w:r w:rsidRPr="00B8319F">
        <w:rPr>
          <w:rFonts w:ascii="Times New Roman" w:hAnsi="Times New Roman" w:cs="Times New Roman"/>
          <w:sz w:val="24"/>
          <w:szCs w:val="24"/>
        </w:rPr>
        <w:t>可是这张纸太大了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把它的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份就够了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每份是这张纸的几分之几呢？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(2)</w:t>
      </w:r>
      <w:r w:rsidRPr="00B8319F">
        <w:rPr>
          <w:rFonts w:ascii="Times New Roman" w:hAnsi="Times New Roman" w:cs="Times New Roman"/>
          <w:sz w:val="24"/>
          <w:szCs w:val="24"/>
        </w:rPr>
        <w:t>动手操作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分一分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涂一涂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师：请大家拿出一张长方形纸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涂色表示出这张纸的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学生动手操作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教师巡视指导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师：把一张长方形纸的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想一想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是把哪一部分平均分成了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份？其中的一份是多少呢？请大家用自己喜欢的颜色表示出来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学生活动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教师指导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(3)</w:t>
      </w:r>
      <w:r w:rsidRPr="00B8319F">
        <w:rPr>
          <w:rFonts w:ascii="Times New Roman" w:hAnsi="Times New Roman" w:cs="Times New Roman"/>
          <w:sz w:val="24"/>
          <w:szCs w:val="24"/>
        </w:rPr>
        <w:t>观察发现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师：通过画图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你发现了什么？能用一个算式表示出涂色的过程吗？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预设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教师利用课件配合学生汇报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800100"/>
            <wp:effectExtent l="19050" t="0" r="9525" b="0"/>
            <wp:docPr id="3" name="图片 3" descr="AQJXYFAI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JXYFAI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MS Mincho" w:eastAsia="MS Mincho" w:hAnsi="MS Mincho" w:cs="MS Mincho" w:hint="eastAsia"/>
          <w:sz w:val="24"/>
          <w:szCs w:val="24"/>
        </w:rPr>
        <w:t>⇓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752475"/>
            <wp:effectExtent l="19050" t="0" r="0" b="0"/>
            <wp:docPr id="4" name="图片 4" descr="AQJXYFAI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QJXYFAI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生</w:t>
      </w:r>
      <w:r w:rsidRPr="00B8319F">
        <w:rPr>
          <w:rFonts w:ascii="Times New Roman" w:hAnsi="Times New Roman" w:cs="Times New Roman"/>
          <w:sz w:val="24"/>
          <w:szCs w:val="24"/>
        </w:rPr>
        <w:t>1</w:t>
      </w:r>
      <w:r w:rsidRPr="00B8319F">
        <w:rPr>
          <w:rFonts w:ascii="Times New Roman" w:hAnsi="Times New Roman" w:cs="Times New Roman"/>
          <w:sz w:val="24"/>
          <w:szCs w:val="24"/>
        </w:rPr>
        <w:t>：把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每份是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个小格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占这张纸的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生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：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里面有</w:t>
      </w:r>
      <w:r w:rsidRPr="00B8319F">
        <w:rPr>
          <w:rFonts w:ascii="Times New Roman" w:hAnsi="Times New Roman" w:cs="Times New Roman"/>
          <w:sz w:val="24"/>
          <w:szCs w:val="24"/>
        </w:rPr>
        <w:t>4</w:t>
      </w:r>
      <w:r w:rsidRPr="00B8319F">
        <w:rPr>
          <w:rFonts w:ascii="Times New Roman" w:hAnsi="Times New Roman" w:cs="Times New Roman"/>
          <w:sz w:val="24"/>
          <w:szCs w:val="24"/>
        </w:rPr>
        <w:t>个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每份就是</w:t>
      </w:r>
      <w:r w:rsidRPr="00B8319F">
        <w:rPr>
          <w:rFonts w:ascii="Times New Roman" w:hAnsi="Times New Roman" w:cs="Times New Roman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个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是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即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Times New Roman" w:hAnsi="Times New Roman" w:cs="Times New Roman" w:hint="eastAsia"/>
          <w:sz w:val="24"/>
          <w:szCs w:val="24"/>
        </w:rPr>
        <w:t>＝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通过涂一涂的活动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在教师的引导下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让学生列出除法算式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使学生进一步理解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感受分数除法的意义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初探算法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师：如果不看图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你会计算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Times New Roman" w:hAnsi="Times New Roman" w:cs="Times New Roman"/>
          <w:sz w:val="24"/>
          <w:szCs w:val="24"/>
        </w:rPr>
        <w:t>吗？你能提出大胆的猜想吗？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预设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生：分母不变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被除数的分子</w:t>
      </w:r>
      <w:r w:rsidRPr="00B8319F">
        <w:rPr>
          <w:rFonts w:ascii="Times New Roman" w:hAnsi="Times New Roman" w:cs="Times New Roman" w:hint="eastAsia"/>
          <w:sz w:val="24"/>
          <w:szCs w:val="24"/>
        </w:rPr>
        <w:t>除以整数得到的商作商的分子。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</w:instrText>
      </w:r>
      <w:r w:rsidRPr="00B8319F">
        <w:rPr>
          <w:rFonts w:ascii="Times New Roman" w:hAnsi="Times New Roman" w:cs="Times New Roman"/>
          <w:sz w:val="24"/>
          <w:szCs w:val="24"/>
        </w:rPr>
        <w:instrText>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Times New Roman" w:hAnsi="Times New Roman" w:cs="Times New Roman" w:hint="eastAsia"/>
          <w:sz w:val="24"/>
          <w:szCs w:val="24"/>
        </w:rPr>
        <w:t>＝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</w:instrText>
      </w:r>
      <w:r w:rsidRPr="00B8319F">
        <w:rPr>
          <w:rFonts w:ascii="Times New Roman" w:hAnsi="Times New Roman" w:cs="Times New Roman" w:hint="eastAsia"/>
          <w:sz w:val="24"/>
          <w:szCs w:val="24"/>
        </w:rPr>
        <w:instrText>÷</w:instrText>
      </w:r>
      <w:r w:rsidRPr="00B8319F">
        <w:rPr>
          <w:rFonts w:ascii="Times New Roman" w:hAnsi="Times New Roman" w:cs="Times New Roman" w:hint="eastAsia"/>
          <w:sz w:val="24"/>
          <w:szCs w:val="24"/>
        </w:rPr>
        <w:instrText>2,7)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＝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提出质疑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验证猜想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理解新知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(1)</w:t>
      </w:r>
      <w:r w:rsidRPr="00B8319F">
        <w:rPr>
          <w:rFonts w:ascii="Times New Roman" w:hAnsi="Times New Roman" w:cs="Times New Roman"/>
          <w:sz w:val="24"/>
          <w:szCs w:val="24"/>
        </w:rPr>
        <w:t>尝试验证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发现问题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师：科学的验证不是仅通过计算一两道题就能得出结论的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你们能不能自己设计一道分数除以整数</w:t>
      </w:r>
      <w:r w:rsidRPr="00B8319F">
        <w:rPr>
          <w:rFonts w:ascii="Times New Roman" w:hAnsi="Times New Roman" w:cs="Times New Roman"/>
          <w:sz w:val="24"/>
          <w:szCs w:val="24"/>
        </w:rPr>
        <w:t>(0</w:t>
      </w:r>
      <w:r w:rsidRPr="00B8319F">
        <w:rPr>
          <w:rFonts w:ascii="Times New Roman" w:hAnsi="Times New Roman" w:cs="Times New Roman"/>
          <w:sz w:val="24"/>
          <w:szCs w:val="24"/>
        </w:rPr>
        <w:t>除外</w:t>
      </w:r>
      <w:r w:rsidRPr="00B8319F">
        <w:rPr>
          <w:rFonts w:ascii="Times New Roman" w:hAnsi="Times New Roman" w:cs="Times New Roman"/>
          <w:sz w:val="24"/>
          <w:szCs w:val="24"/>
        </w:rPr>
        <w:t>)</w:t>
      </w:r>
      <w:r w:rsidRPr="00B8319F">
        <w:rPr>
          <w:rFonts w:ascii="Times New Roman" w:hAnsi="Times New Roman" w:cs="Times New Roman"/>
          <w:sz w:val="24"/>
          <w:szCs w:val="24"/>
        </w:rPr>
        <w:t>的计算题来验证刚才的猜想是否正确呢？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学生汇报验证的结果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师：为什么有些题目能很顺利地算出来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而有些题目却不能很快地算出准确的答案呢？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分数的分子不能被除数整除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(2)</w:t>
      </w:r>
      <w:r w:rsidRPr="00B8319F">
        <w:rPr>
          <w:rFonts w:ascii="Times New Roman" w:hAnsi="Times New Roman" w:cs="Times New Roman"/>
          <w:sz w:val="24"/>
          <w:szCs w:val="24"/>
        </w:rPr>
        <w:t>操作探究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理解算法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师：我们结合下面这道题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来探究一下这样的算式应该如何计算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课件出示：把一张纸的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每份是这张纸的几分之几？分一分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涂一涂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与同伴交流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师：请同学们动手在长方形纸上分一分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涂一涂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涂好后在小组内交流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学生动手操作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然后汇报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生：把一张纸的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每份是这张纸的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\f(4,21)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列式为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3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追问：每份实际上是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</w:instrText>
      </w:r>
      <w:r w:rsidRPr="00B8319F">
        <w:rPr>
          <w:rFonts w:ascii="Times New Roman" w:hAnsi="Times New Roman" w:cs="Times New Roman"/>
          <w:sz w:val="24"/>
          <w:szCs w:val="24"/>
        </w:rPr>
        <w:instrText>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的几分之几？应该如何列式呢？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生：每份实际上是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列式为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hAnsi="宋体" w:cs="Times New Roman" w:hint="eastAsia"/>
          <w:sz w:val="24"/>
          <w:szCs w:val="24"/>
        </w:rPr>
        <w:t>×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师：对照这两道算式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你有什么想法？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学生讨论后汇报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教师根据学生的汇报总结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师总结：把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平均分成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份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求每份是多少就相当于求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的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是多少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结果是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\f(4,21)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即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÷3</w:t>
      </w:r>
      <w:r w:rsidRPr="00B8319F">
        <w:rPr>
          <w:rFonts w:ascii="Times New Roman" w:hAnsi="Times New Roman" w:cs="Times New Roman"/>
          <w:sz w:val="24"/>
          <w:szCs w:val="24"/>
        </w:rPr>
        <w:t>＝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hAnsi="宋体" w:cs="Times New Roman" w:hint="eastAsia"/>
          <w:sz w:val="24"/>
          <w:szCs w:val="24"/>
        </w:rPr>
        <w:t>×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＝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\f(4,21)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3</w:t>
      </w:r>
      <w:r w:rsidRPr="00B8319F">
        <w:rPr>
          <w:rFonts w:ascii="Times New Roman" w:hAnsi="Times New Roman" w:cs="Times New Roman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比较归纳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总结算法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(1)</w:t>
      </w:r>
      <w:r w:rsidRPr="00B8319F">
        <w:rPr>
          <w:rFonts w:ascii="Times New Roman" w:hAnsi="Times New Roman" w:cs="Times New Roman"/>
          <w:sz w:val="24"/>
          <w:szCs w:val="24"/>
        </w:rPr>
        <w:t>观察发现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师：观察上面的算式发现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原来的除法算式转化成了什么算式？什么没变？什么变了？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原来的除法算式转化成了乘法算式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被除数没变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除号变成了乘号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除数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3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变成了它的倒数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师：观察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和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\f(1,3)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由除以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变成乘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>的倒数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是不是除以一个整数</w:t>
      </w:r>
      <w:r w:rsidRPr="00B8319F">
        <w:rPr>
          <w:rFonts w:ascii="Times New Roman" w:hAnsi="Times New Roman" w:cs="Times New Roman"/>
          <w:sz w:val="24"/>
          <w:szCs w:val="24"/>
        </w:rPr>
        <w:t>(0</w:t>
      </w:r>
      <w:r w:rsidRPr="00B8319F">
        <w:rPr>
          <w:rFonts w:ascii="Times New Roman" w:hAnsi="Times New Roman" w:cs="Times New Roman"/>
          <w:sz w:val="24"/>
          <w:szCs w:val="24"/>
        </w:rPr>
        <w:t>除外</w:t>
      </w:r>
      <w:r w:rsidRPr="00B8319F">
        <w:rPr>
          <w:rFonts w:ascii="Times New Roman" w:hAnsi="Times New Roman" w:cs="Times New Roman"/>
          <w:sz w:val="24"/>
          <w:szCs w:val="24"/>
        </w:rPr>
        <w:t>)</w:t>
      </w:r>
      <w:r w:rsidRPr="00B8319F">
        <w:rPr>
          <w:rFonts w:ascii="Times New Roman" w:hAnsi="Times New Roman" w:cs="Times New Roman"/>
          <w:sz w:val="24"/>
          <w:szCs w:val="24"/>
        </w:rPr>
        <w:t>就可以乘它的倒数呢？我们来验证一下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楷体_GB2312" w:hAnsi="Times New Roman" w:cs="Times New Roman"/>
          <w:sz w:val="24"/>
          <w:szCs w:val="24"/>
        </w:rPr>
        <w:t>(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教师出示教材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55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页下面例题的两道计算题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组织学生进行计算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然后用乘法验证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(2)</w:t>
      </w:r>
      <w:r w:rsidRPr="00B8319F">
        <w:rPr>
          <w:rFonts w:ascii="Times New Roman" w:hAnsi="Times New Roman" w:cs="Times New Roman"/>
          <w:sz w:val="24"/>
          <w:szCs w:val="24"/>
        </w:rPr>
        <w:t>归纳总结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师：像这样的分数除以整数</w:t>
      </w:r>
      <w:r w:rsidRPr="00B8319F">
        <w:rPr>
          <w:rFonts w:ascii="Times New Roman" w:hAnsi="Times New Roman" w:cs="Times New Roman"/>
          <w:sz w:val="24"/>
          <w:szCs w:val="24"/>
        </w:rPr>
        <w:t>(0</w:t>
      </w:r>
      <w:r w:rsidRPr="00B8319F">
        <w:rPr>
          <w:rFonts w:ascii="Times New Roman" w:hAnsi="Times New Roman" w:cs="Times New Roman"/>
          <w:sz w:val="24"/>
          <w:szCs w:val="24"/>
        </w:rPr>
        <w:t>除外</w:t>
      </w:r>
      <w:r w:rsidRPr="00B8319F">
        <w:rPr>
          <w:rFonts w:ascii="Times New Roman" w:hAnsi="Times New Roman" w:cs="Times New Roman"/>
          <w:sz w:val="24"/>
          <w:szCs w:val="24"/>
        </w:rPr>
        <w:t>)</w:t>
      </w:r>
      <w:r w:rsidRPr="00B8319F">
        <w:rPr>
          <w:rFonts w:ascii="Times New Roman" w:hAnsi="Times New Roman" w:cs="Times New Roman"/>
          <w:sz w:val="24"/>
          <w:szCs w:val="24"/>
        </w:rPr>
        <w:t>的题目一般可以怎么计算呢？有哪些需要注意的地方？请同学们在小组内互相说一说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师生共同总结：除以一个不为零的整数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相当于乘这个整数的倒数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B8319F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分数除以整数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(0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除外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的计算方法是本节课的教学重点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为了使学生更好地掌握这部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分知识，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先让学生大胆猜想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通过学生动手操作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数形结合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合作交流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发现问题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进一步猜想：是不是除以一个整数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(0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除外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)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就可以乘它的倒数呢？最后通过两道计算题来验证提出的猜想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这样在不断地猜想验证中使学生亲身经历了知识探究的全过程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突破了本节课的教学重难点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楷体_GB2312" w:hAnsi="Times New Roman" w:cs="Times New Roman"/>
          <w:sz w:val="24"/>
          <w:szCs w:val="24"/>
        </w:rPr>
        <w:t>有效地培养了学生的学习能力和探究能力</w:t>
      </w:r>
      <w:r w:rsidRPr="00B8319F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黑体" w:eastAsia="黑体" w:hAnsi="黑体" w:cs="黑体"/>
          <w:sz w:val="24"/>
          <w:szCs w:val="24"/>
        </w:rPr>
      </w:pPr>
      <w:r w:rsidRPr="00B8319F">
        <w:rPr>
          <w:rFonts w:eastAsia="黑体" w:hAnsi="宋体" w:cs="Times New Roman" w:hint="eastAsia"/>
          <w:sz w:val="24"/>
          <w:szCs w:val="24"/>
        </w:rPr>
        <w:t>⊙</w:t>
      </w:r>
      <w:r w:rsidRPr="00B8319F">
        <w:rPr>
          <w:rFonts w:ascii="Times New Roman" w:eastAsia="黑体" w:hAnsi="Times New Roman" w:cs="Times New Roman"/>
          <w:sz w:val="24"/>
          <w:szCs w:val="24"/>
        </w:rPr>
        <w:t>课堂练习</w:t>
      </w:r>
      <w:r w:rsidRPr="00B8319F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eastAsia="黑体" w:hAnsi="Times New Roman" w:cs="Times New Roman"/>
          <w:sz w:val="24"/>
          <w:szCs w:val="24"/>
        </w:rPr>
        <w:t>提升反馈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1</w:t>
      </w:r>
      <w:r w:rsidRPr="00B8319F">
        <w:rPr>
          <w:rFonts w:ascii="黑体" w:eastAsia="黑体" w:hAnsi="黑体" w:cs="黑体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填空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A27C4E" w:rsidRDefault="007D6AAA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430852" cy="1660991"/>
            <wp:effectExtent l="19050" t="0" r="7548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75" cy="16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BF" w:rsidRDefault="009548BF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793162" cy="851488"/>
            <wp:effectExtent l="19050" t="0" r="7188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75" cy="85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2</w:t>
      </w:r>
      <w:r w:rsidRPr="00B8319F">
        <w:rPr>
          <w:rFonts w:ascii="Times New Roman" w:hAnsi="Times New Roman" w:cs="Times New Roman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计算下面</w:t>
      </w:r>
      <w:r w:rsidRPr="00B8319F">
        <w:rPr>
          <w:rFonts w:ascii="Times New Roman" w:hAnsi="Times New Roman" w:cs="Times New Roman" w:hint="eastAsia"/>
          <w:sz w:val="24"/>
          <w:szCs w:val="24"/>
        </w:rPr>
        <w:t>各题，</w:t>
      </w:r>
      <w:r w:rsidRPr="00B8319F">
        <w:rPr>
          <w:rFonts w:ascii="Times New Roman" w:hAnsi="Times New Roman" w:cs="Times New Roman"/>
          <w:sz w:val="24"/>
          <w:szCs w:val="24"/>
        </w:rPr>
        <w:t>写出计算过程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\f(2,5)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/>
          <w:sz w:val="24"/>
          <w:szCs w:val="24"/>
        </w:rPr>
        <w:t>÷2</w:t>
      </w:r>
      <w:r w:rsidRPr="00B8319F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\f(6,7)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3</w:t>
      </w:r>
      <w:r w:rsidRPr="00B8319F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\f(3,4)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5</w:t>
      </w:r>
      <w:r w:rsidRPr="00B8319F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>÷</w:t>
      </w:r>
      <w:r w:rsidRPr="00B8319F">
        <w:rPr>
          <w:rFonts w:ascii="Times New Roman" w:hAnsi="Times New Roman" w:cs="Times New Roman" w:hint="eastAsia"/>
          <w:sz w:val="24"/>
          <w:szCs w:val="24"/>
        </w:rPr>
        <w:t>6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 w:hint="eastAsia"/>
          <w:sz w:val="24"/>
          <w:szCs w:val="24"/>
        </w:rPr>
        <w:t>3</w:t>
      </w:r>
      <w:r w:rsidRPr="00B8319F">
        <w:rPr>
          <w:rFonts w:ascii="Times New Roman" w:hAnsi="Times New Roman" w:cs="Times New Roman" w:hint="eastAsia"/>
          <w:sz w:val="24"/>
          <w:szCs w:val="24"/>
        </w:rPr>
        <w:t>．</w:t>
      </w:r>
      <w:r w:rsidRPr="00B8319F">
        <w:rPr>
          <w:rFonts w:ascii="Times New Roman" w:hAnsi="Times New Roman" w:cs="Times New Roman"/>
          <w:sz w:val="24"/>
          <w:szCs w:val="24"/>
        </w:rPr>
        <w:t>解决问题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(1)</w:t>
      </w:r>
      <w:r w:rsidRPr="00B8319F">
        <w:rPr>
          <w:rFonts w:ascii="Times New Roman" w:hAnsi="Times New Roman" w:cs="Times New Roman"/>
          <w:sz w:val="24"/>
          <w:szCs w:val="24"/>
        </w:rPr>
        <w:t>一条绳子长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\f(2,3)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把它剪成同样长的</w:t>
      </w:r>
      <w:r w:rsidRPr="00B8319F">
        <w:rPr>
          <w:rFonts w:ascii="Times New Roman" w:hAnsi="Times New Roman" w:cs="Times New Roman"/>
          <w:sz w:val="24"/>
          <w:szCs w:val="24"/>
        </w:rPr>
        <w:t>4</w:t>
      </w:r>
      <w:r w:rsidRPr="00B8319F">
        <w:rPr>
          <w:rFonts w:ascii="Times New Roman" w:hAnsi="Times New Roman" w:cs="Times New Roman"/>
          <w:sz w:val="24"/>
          <w:szCs w:val="24"/>
        </w:rPr>
        <w:t>段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每段长多少米？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(2)</w:t>
      </w:r>
      <w:r w:rsidRPr="00B8319F">
        <w:rPr>
          <w:rFonts w:ascii="Times New Roman" w:hAnsi="Times New Roman" w:cs="Times New Roman"/>
          <w:sz w:val="24"/>
          <w:szCs w:val="24"/>
        </w:rPr>
        <w:t>一个长方形的面积是</w:t>
      </w:r>
      <w:r w:rsidRPr="00B8319F">
        <w:rPr>
          <w:rFonts w:ascii="Times New Roman" w:hAnsi="Times New Roman" w:cs="Times New Roman"/>
          <w:sz w:val="24"/>
          <w:szCs w:val="24"/>
        </w:rPr>
        <w:fldChar w:fldCharType="begin"/>
      </w:r>
      <w:r w:rsidRPr="00B8319F">
        <w:rPr>
          <w:rFonts w:ascii="Times New Roman" w:hAnsi="Times New Roman" w:cs="Times New Roman" w:hint="eastAsia"/>
          <w:sz w:val="24"/>
          <w:szCs w:val="24"/>
        </w:rPr>
        <w:instrText>eq \f(8,9)</w:instrText>
      </w:r>
      <w:r w:rsidRPr="00B8319F">
        <w:rPr>
          <w:rFonts w:ascii="Times New Roman" w:hAnsi="Times New Roman" w:cs="Times New Roman"/>
          <w:sz w:val="24"/>
          <w:szCs w:val="24"/>
        </w:rPr>
        <w:fldChar w:fldCharType="end"/>
      </w:r>
      <w:r w:rsidRPr="00B8319F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B8319F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它的长是</w:t>
      </w:r>
      <w:r w:rsidRPr="00B8319F">
        <w:rPr>
          <w:rFonts w:ascii="Times New Roman" w:hAnsi="Times New Roman" w:cs="Times New Roman"/>
          <w:sz w:val="24"/>
          <w:szCs w:val="24"/>
        </w:rPr>
        <w:t>2 m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宽是多少米？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黑体" w:eastAsia="黑体" w:hAnsi="黑体" w:cs="黑体"/>
          <w:sz w:val="24"/>
          <w:szCs w:val="24"/>
        </w:rPr>
      </w:pPr>
      <w:r w:rsidRPr="00B8319F">
        <w:rPr>
          <w:rFonts w:eastAsia="黑体" w:hAnsi="宋体" w:cs="Times New Roman" w:hint="eastAsia"/>
          <w:sz w:val="24"/>
          <w:szCs w:val="24"/>
        </w:rPr>
        <w:t>⊙</w:t>
      </w:r>
      <w:r w:rsidRPr="00B8319F">
        <w:rPr>
          <w:rFonts w:ascii="Times New Roman" w:eastAsia="黑体" w:hAnsi="Times New Roman" w:cs="Times New Roman"/>
          <w:sz w:val="24"/>
          <w:szCs w:val="24"/>
        </w:rPr>
        <w:t>课堂总结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这节课我们学习了哪</w:t>
      </w:r>
      <w:r w:rsidRPr="00B8319F">
        <w:rPr>
          <w:rFonts w:ascii="Times New Roman" w:hAnsi="Times New Roman" w:cs="Times New Roman" w:hint="eastAsia"/>
          <w:sz w:val="24"/>
          <w:szCs w:val="24"/>
        </w:rPr>
        <w:t>些知识</w:t>
      </w:r>
      <w:r w:rsidRPr="00B8319F">
        <w:rPr>
          <w:rFonts w:ascii="Times New Roman" w:hAnsi="Times New Roman" w:cs="Times New Roman"/>
          <w:sz w:val="24"/>
          <w:szCs w:val="24"/>
        </w:rPr>
        <w:t>？你们有哪些收获？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黑体" w:eastAsia="黑体" w:hAnsi="黑体" w:cs="黑体"/>
          <w:sz w:val="24"/>
          <w:szCs w:val="24"/>
        </w:rPr>
      </w:pPr>
      <w:r w:rsidRPr="00B8319F">
        <w:rPr>
          <w:rFonts w:eastAsia="黑体" w:hAnsi="宋体" w:cs="Times New Roman" w:hint="eastAsia"/>
          <w:sz w:val="24"/>
          <w:szCs w:val="24"/>
        </w:rPr>
        <w:t>⊙</w:t>
      </w:r>
      <w:r w:rsidRPr="00B8319F">
        <w:rPr>
          <w:rFonts w:ascii="Times New Roman" w:eastAsia="黑体" w:hAnsi="Times New Roman" w:cs="Times New Roman"/>
          <w:sz w:val="24"/>
          <w:szCs w:val="24"/>
        </w:rPr>
        <w:t>布置作业</w:t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教材</w:t>
      </w:r>
      <w:r w:rsidRPr="00B8319F">
        <w:rPr>
          <w:rFonts w:ascii="Times New Roman" w:hAnsi="Times New Roman" w:cs="Times New Roman"/>
          <w:sz w:val="24"/>
          <w:szCs w:val="24"/>
        </w:rPr>
        <w:t>56</w:t>
      </w:r>
      <w:r w:rsidRPr="00B8319F">
        <w:rPr>
          <w:rFonts w:ascii="Times New Roman" w:hAnsi="Times New Roman" w:cs="Times New Roman"/>
          <w:sz w:val="24"/>
          <w:szCs w:val="24"/>
        </w:rPr>
        <w:t>页</w:t>
      </w:r>
      <w:r w:rsidRPr="00B8319F">
        <w:rPr>
          <w:rFonts w:ascii="Times New Roman" w:hAnsi="Times New Roman" w:cs="Times New Roman"/>
          <w:sz w:val="24"/>
          <w:szCs w:val="24"/>
        </w:rPr>
        <w:t>3</w:t>
      </w:r>
      <w:r w:rsidRPr="00B8319F">
        <w:rPr>
          <w:rFonts w:ascii="Times New Roman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hAnsi="Times New Roman" w:cs="Times New Roman" w:hint="eastAsia"/>
          <w:sz w:val="24"/>
          <w:szCs w:val="24"/>
        </w:rPr>
        <w:t>4</w:t>
      </w:r>
      <w:r w:rsidRPr="00B8319F">
        <w:rPr>
          <w:rFonts w:ascii="Times New Roman" w:hAnsi="Times New Roman" w:cs="Times New Roman" w:hint="eastAsia"/>
          <w:sz w:val="24"/>
          <w:szCs w:val="24"/>
        </w:rPr>
        <w:t>、</w:t>
      </w:r>
      <w:r w:rsidRPr="00B8319F">
        <w:rPr>
          <w:rFonts w:ascii="Times New Roman" w:hAnsi="Times New Roman" w:cs="Times New Roman" w:hint="eastAsia"/>
          <w:sz w:val="24"/>
          <w:szCs w:val="24"/>
        </w:rPr>
        <w:t>5</w:t>
      </w:r>
      <w:r w:rsidRPr="00B8319F">
        <w:rPr>
          <w:rFonts w:ascii="Times New Roman" w:hAnsi="Times New Roman" w:cs="Times New Roman"/>
          <w:sz w:val="24"/>
          <w:szCs w:val="24"/>
        </w:rPr>
        <w:t>题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p w:rsidR="00EA5D84" w:rsidRPr="00F63686" w:rsidRDefault="00EA5D84" w:rsidP="00EA5D84">
      <w:pPr>
        <w:pStyle w:val="ae"/>
        <w:spacing w:line="360" w:lineRule="auto"/>
        <w:ind w:left="420" w:firstLineChars="200" w:firstLine="480"/>
        <w:rPr>
          <w:rFonts w:ascii="方正黑体_GBK" w:eastAsia="方正黑体_GBK" w:hAnsi="宋体" w:cs="宋体"/>
          <w:sz w:val="24"/>
          <w:szCs w:val="24"/>
        </w:rPr>
      </w:pPr>
      <w:r w:rsidRPr="00F63686">
        <w:rPr>
          <w:rFonts w:ascii="方正黑体_GBK" w:eastAsia="方正黑体_GBK" w:hAnsi="Times New Roman" w:cs="Times New Roman"/>
          <w:sz w:val="24"/>
          <w:szCs w:val="24"/>
        </w:rPr>
        <w:t>板书设计</w:t>
      </w:r>
    </w:p>
    <w:p w:rsidR="00EA5D84" w:rsidRDefault="00F85658" w:rsidP="00EA5D84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025411" cy="1730298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42" cy="173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84" w:rsidRPr="00B8319F" w:rsidRDefault="00EA5D84" w:rsidP="00EA5D84">
      <w:pPr>
        <w:pStyle w:val="ae"/>
        <w:spacing w:line="360" w:lineRule="auto"/>
        <w:ind w:left="420" w:firstLineChars="200" w:firstLine="480"/>
        <w:jc w:val="center"/>
        <w:rPr>
          <w:rFonts w:hAnsi="宋体" w:cs="宋体"/>
          <w:sz w:val="24"/>
          <w:szCs w:val="24"/>
        </w:rPr>
      </w:pPr>
      <w:r w:rsidRPr="00B8319F">
        <w:rPr>
          <w:rFonts w:ascii="Times New Roman" w:hAnsi="Times New Roman" w:cs="Times New Roman"/>
          <w:sz w:val="24"/>
          <w:szCs w:val="24"/>
        </w:rPr>
        <w:t>除以一个不为零的整数</w:t>
      </w:r>
      <w:r w:rsidRPr="00B8319F">
        <w:rPr>
          <w:rFonts w:ascii="Times New Roman" w:hAnsi="Times New Roman" w:cs="Times New Roman" w:hint="eastAsia"/>
          <w:sz w:val="24"/>
          <w:szCs w:val="24"/>
        </w:rPr>
        <w:t>，</w:t>
      </w:r>
      <w:r w:rsidRPr="00B8319F">
        <w:rPr>
          <w:rFonts w:ascii="Times New Roman" w:hAnsi="Times New Roman" w:cs="Times New Roman"/>
          <w:sz w:val="24"/>
          <w:szCs w:val="24"/>
        </w:rPr>
        <w:t>相当于乘这个整数的倒数</w:t>
      </w:r>
      <w:r w:rsidRPr="00B8319F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EA5D84" w:rsidRPr="00B8319F" w:rsidSect="00BE5C23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17" w:rsidRDefault="00947317" w:rsidP="001E0B91">
      <w:r>
        <w:separator/>
      </w:r>
    </w:p>
  </w:endnote>
  <w:endnote w:type="continuationSeparator" w:id="1">
    <w:p w:rsidR="00947317" w:rsidRDefault="00947317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AE2803" w:rsidP="000B2CFD">
    <w:pPr>
      <w:pStyle w:val="a5"/>
      <w:jc w:val="both"/>
      <w:rPr>
        <w:rFonts w:ascii="宋体" w:hAnsi="宋体"/>
        <w:color w:val="1F497D"/>
        <w:lang w:val="zh-CN"/>
      </w:rPr>
    </w:pPr>
    <w:r w:rsidRPr="00AE2803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AE2803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73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731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17" w:rsidRDefault="00947317" w:rsidP="001E0B91">
      <w:r>
        <w:separator/>
      </w:r>
    </w:p>
  </w:footnote>
  <w:footnote w:type="continuationSeparator" w:id="1">
    <w:p w:rsidR="00947317" w:rsidRDefault="00947317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0F1BB4"/>
    <w:rsid w:val="000F5F44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60F0"/>
    <w:rsid w:val="001D4C55"/>
    <w:rsid w:val="001D6634"/>
    <w:rsid w:val="001E0B91"/>
    <w:rsid w:val="001E67A7"/>
    <w:rsid w:val="001F4548"/>
    <w:rsid w:val="002145CD"/>
    <w:rsid w:val="00244AB7"/>
    <w:rsid w:val="0024708D"/>
    <w:rsid w:val="00252C30"/>
    <w:rsid w:val="002629A8"/>
    <w:rsid w:val="0027314B"/>
    <w:rsid w:val="0027334C"/>
    <w:rsid w:val="00282B87"/>
    <w:rsid w:val="00285A76"/>
    <w:rsid w:val="00296020"/>
    <w:rsid w:val="002B2B07"/>
    <w:rsid w:val="002B61A6"/>
    <w:rsid w:val="002D471E"/>
    <w:rsid w:val="002E0078"/>
    <w:rsid w:val="002E04A0"/>
    <w:rsid w:val="002E2238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47B58"/>
    <w:rsid w:val="00465753"/>
    <w:rsid w:val="004A6A85"/>
    <w:rsid w:val="004A6D1C"/>
    <w:rsid w:val="004B475B"/>
    <w:rsid w:val="004E683E"/>
    <w:rsid w:val="004F2C93"/>
    <w:rsid w:val="0050384D"/>
    <w:rsid w:val="00507542"/>
    <w:rsid w:val="005252E7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26DEF"/>
    <w:rsid w:val="00636AF3"/>
    <w:rsid w:val="0064142C"/>
    <w:rsid w:val="00642746"/>
    <w:rsid w:val="00654695"/>
    <w:rsid w:val="00671521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93B8C"/>
    <w:rsid w:val="007B26A0"/>
    <w:rsid w:val="007C0BCD"/>
    <w:rsid w:val="007D1260"/>
    <w:rsid w:val="007D1809"/>
    <w:rsid w:val="007D2850"/>
    <w:rsid w:val="007D669E"/>
    <w:rsid w:val="007D6AAA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8E5110"/>
    <w:rsid w:val="00920D68"/>
    <w:rsid w:val="00947317"/>
    <w:rsid w:val="009548BF"/>
    <w:rsid w:val="00974605"/>
    <w:rsid w:val="009955AF"/>
    <w:rsid w:val="009A1E84"/>
    <w:rsid w:val="009D0DEF"/>
    <w:rsid w:val="009E3FDF"/>
    <w:rsid w:val="00A03779"/>
    <w:rsid w:val="00A03C40"/>
    <w:rsid w:val="00A12A69"/>
    <w:rsid w:val="00A27C4E"/>
    <w:rsid w:val="00A448D9"/>
    <w:rsid w:val="00A55984"/>
    <w:rsid w:val="00A64D96"/>
    <w:rsid w:val="00A766FA"/>
    <w:rsid w:val="00A851F6"/>
    <w:rsid w:val="00A9494F"/>
    <w:rsid w:val="00A96E31"/>
    <w:rsid w:val="00AA220E"/>
    <w:rsid w:val="00AB1EA7"/>
    <w:rsid w:val="00AC16F5"/>
    <w:rsid w:val="00AD185F"/>
    <w:rsid w:val="00AD3EB0"/>
    <w:rsid w:val="00AE20B9"/>
    <w:rsid w:val="00AE2803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46737"/>
    <w:rsid w:val="00B53227"/>
    <w:rsid w:val="00B549CC"/>
    <w:rsid w:val="00B76844"/>
    <w:rsid w:val="00B779B7"/>
    <w:rsid w:val="00B81013"/>
    <w:rsid w:val="00B86EDE"/>
    <w:rsid w:val="00B91726"/>
    <w:rsid w:val="00B94C08"/>
    <w:rsid w:val="00BB0C22"/>
    <w:rsid w:val="00BB1C74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025A2"/>
    <w:rsid w:val="00D17144"/>
    <w:rsid w:val="00D17560"/>
    <w:rsid w:val="00D279D8"/>
    <w:rsid w:val="00D32A35"/>
    <w:rsid w:val="00D34D5A"/>
    <w:rsid w:val="00D358B6"/>
    <w:rsid w:val="00D35A25"/>
    <w:rsid w:val="00D4490D"/>
    <w:rsid w:val="00D677DD"/>
    <w:rsid w:val="00D75F19"/>
    <w:rsid w:val="00D83814"/>
    <w:rsid w:val="00D867D5"/>
    <w:rsid w:val="00D87A45"/>
    <w:rsid w:val="00D967E0"/>
    <w:rsid w:val="00D97C26"/>
    <w:rsid w:val="00DA2E3B"/>
    <w:rsid w:val="00DA52A5"/>
    <w:rsid w:val="00DC41FA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2313"/>
    <w:rsid w:val="00E830C4"/>
    <w:rsid w:val="00E8389B"/>
    <w:rsid w:val="00E845D6"/>
    <w:rsid w:val="00E85CDC"/>
    <w:rsid w:val="00EA5D84"/>
    <w:rsid w:val="00EB07E2"/>
    <w:rsid w:val="00EB1531"/>
    <w:rsid w:val="00EB725B"/>
    <w:rsid w:val="00EC6D5A"/>
    <w:rsid w:val="00EC7590"/>
    <w:rsid w:val="00EE0A6C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63686"/>
    <w:rsid w:val="00F70D59"/>
    <w:rsid w:val="00F746CD"/>
    <w:rsid w:val="00F80FD3"/>
    <w:rsid w:val="00F8336B"/>
    <w:rsid w:val="00F85658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27334C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27334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admin</cp:lastModifiedBy>
  <cp:revision>20</cp:revision>
  <cp:lastPrinted>2011-02-25T07:55:00Z</cp:lastPrinted>
  <dcterms:created xsi:type="dcterms:W3CDTF">2015-05-30T09:37:00Z</dcterms:created>
  <dcterms:modified xsi:type="dcterms:W3CDTF">2015-12-15T05:51:00Z</dcterms:modified>
</cp:coreProperties>
</file>