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9" w:rsidRPr="00A22716" w:rsidRDefault="003E4C39" w:rsidP="003E4C39">
      <w:pPr>
        <w:pStyle w:val="a6"/>
        <w:spacing w:line="360" w:lineRule="auto"/>
        <w:ind w:firstLineChars="200" w:firstLine="560"/>
        <w:jc w:val="left"/>
        <w:rPr>
          <w:rFonts w:eastAsia="黑体" w:hAnsi="宋体" w:cs="Times New Roman"/>
          <w:sz w:val="28"/>
          <w:szCs w:val="28"/>
        </w:rPr>
      </w:pPr>
      <w:r w:rsidRPr="00A22716">
        <w:rPr>
          <w:rFonts w:eastAsia="黑体" w:hAnsi="宋体" w:cs="Times New Roman" w:hint="eastAsia"/>
          <w:sz w:val="28"/>
          <w:szCs w:val="28"/>
        </w:rPr>
        <w:t>课外积累</w:t>
      </w:r>
    </w:p>
    <w:p w:rsidR="001F0B9F" w:rsidRPr="00C66F3A" w:rsidRDefault="001F0B9F" w:rsidP="001F0B9F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C66F3A">
        <w:rPr>
          <w:rFonts w:eastAsia="黑体" w:hAnsi="宋体" w:cs="Times New Roman"/>
          <w:sz w:val="24"/>
          <w:szCs w:val="24"/>
        </w:rPr>
        <w:t>12</w:t>
      </w:r>
      <w:r w:rsidRPr="00C66F3A">
        <w:rPr>
          <w:rFonts w:eastAsia="黑体" w:hAnsi="宋体" w:cs="Times New Roman"/>
          <w:sz w:val="24"/>
          <w:szCs w:val="24"/>
        </w:rPr>
        <w:t xml:space="preserve">　盘古开天地</w:t>
      </w:r>
    </w:p>
    <w:p w:rsidR="001F0B9F" w:rsidRPr="002F1965" w:rsidRDefault="001F0B9F" w:rsidP="001F0B9F">
      <w:pPr>
        <w:pStyle w:val="a6"/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2F1965">
        <w:rPr>
          <w:rFonts w:ascii="黑体" w:eastAsia="黑体" w:hAnsi="黑体" w:cs="Times New Roman"/>
          <w:sz w:val="24"/>
          <w:szCs w:val="24"/>
        </w:rPr>
        <w:t>好书推荐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4336"/>
        <w:gridCol w:w="1236"/>
        <w:gridCol w:w="2184"/>
      </w:tblGrid>
      <w:tr w:rsidR="001F0B9F" w:rsidRPr="00C66F3A" w:rsidTr="001F0B9F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F0B9F" w:rsidRPr="00C66F3A" w:rsidRDefault="001F0B9F" w:rsidP="00272934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C66F3A">
              <w:rPr>
                <w:rFonts w:hAnsi="宋体" w:cs="Times New Roman"/>
                <w:sz w:val="24"/>
                <w:szCs w:val="24"/>
              </w:rPr>
              <w:t>书名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1F0B9F" w:rsidRPr="00C66F3A" w:rsidRDefault="001F0B9F" w:rsidP="00272934">
            <w:pPr>
              <w:pStyle w:val="a6"/>
              <w:spacing w:line="360" w:lineRule="auto"/>
              <w:jc w:val="center"/>
              <w:rPr>
                <w:rFonts w:eastAsia="楷体_GB2312" w:hAnsi="宋体" w:cs="Times New Roman"/>
                <w:sz w:val="24"/>
                <w:szCs w:val="24"/>
              </w:rPr>
            </w:pPr>
            <w:r w:rsidRPr="00C66F3A">
              <w:rPr>
                <w:rFonts w:eastAsia="楷体_GB2312" w:hAnsi="宋体" w:cs="Times New Roman"/>
                <w:sz w:val="24"/>
                <w:szCs w:val="24"/>
              </w:rPr>
              <w:t>《中国古代神话》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F0B9F" w:rsidRPr="00C66F3A" w:rsidRDefault="001F0B9F" w:rsidP="00272934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C66F3A">
              <w:rPr>
                <w:rFonts w:hAnsi="宋体" w:cs="Times New Roman"/>
                <w:sz w:val="24"/>
                <w:szCs w:val="24"/>
              </w:rPr>
              <w:t>作者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F0B9F" w:rsidRPr="00C66F3A" w:rsidRDefault="001F0B9F" w:rsidP="00272934">
            <w:pPr>
              <w:pStyle w:val="a6"/>
              <w:spacing w:line="360" w:lineRule="auto"/>
              <w:jc w:val="center"/>
              <w:rPr>
                <w:rFonts w:eastAsia="楷体_GB2312" w:hAnsi="宋体" w:cs="Times New Roman"/>
                <w:sz w:val="24"/>
                <w:szCs w:val="24"/>
              </w:rPr>
            </w:pPr>
            <w:r w:rsidRPr="00C66F3A">
              <w:rPr>
                <w:rFonts w:eastAsia="楷体_GB2312" w:hAnsi="宋体" w:cs="Times New Roman"/>
                <w:sz w:val="24"/>
                <w:szCs w:val="24"/>
              </w:rPr>
              <w:t>袁珂</w:t>
            </w:r>
          </w:p>
        </w:tc>
      </w:tr>
      <w:tr w:rsidR="00F15A9D" w:rsidRPr="00C66F3A" w:rsidTr="00EE65AC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15A9D" w:rsidRPr="00C66F3A" w:rsidRDefault="00F15A9D" w:rsidP="00272934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C66F3A">
              <w:rPr>
                <w:rFonts w:hAnsi="宋体" w:cs="Times New Roman"/>
                <w:sz w:val="24"/>
                <w:szCs w:val="24"/>
              </w:rPr>
              <w:t>内容简介</w:t>
            </w:r>
          </w:p>
        </w:tc>
        <w:tc>
          <w:tcPr>
            <w:tcW w:w="7756" w:type="dxa"/>
            <w:gridSpan w:val="3"/>
            <w:shd w:val="clear" w:color="auto" w:fill="auto"/>
            <w:vAlign w:val="center"/>
          </w:tcPr>
          <w:p w:rsidR="00F15A9D" w:rsidRPr="00C66F3A" w:rsidRDefault="00F15A9D" w:rsidP="00F15A9D">
            <w:pPr>
              <w:pStyle w:val="a6"/>
              <w:spacing w:line="360" w:lineRule="auto"/>
              <w:jc w:val="left"/>
              <w:rPr>
                <w:rFonts w:eastAsia="楷体_GB2312" w:hAnsi="宋体" w:cs="Times New Roman"/>
                <w:sz w:val="24"/>
                <w:szCs w:val="24"/>
              </w:rPr>
            </w:pPr>
            <w:r w:rsidRPr="00C66F3A">
              <w:rPr>
                <w:rFonts w:eastAsia="楷体_GB2312" w:hAnsi="宋体" w:cs="Times New Roman"/>
                <w:sz w:val="24"/>
                <w:szCs w:val="24"/>
              </w:rPr>
              <w:t xml:space="preserve">　　全书包括世界是怎样开始的，黄帝和蚩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(chī)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尤的战争，帝俊、</w:t>
            </w:r>
            <w:r w:rsidRPr="00C66F3A">
              <w:rPr>
                <w:rFonts w:eastAsia="楷体_GB2312" w:hAnsi="宋体" w:cs="Times New Roman" w:hint="eastAsia"/>
                <w:sz w:val="24"/>
                <w:szCs w:val="24"/>
              </w:rPr>
              <w:t>帝喾</w:t>
            </w:r>
            <w:r w:rsidRPr="00C66F3A">
              <w:rPr>
                <w:rFonts w:eastAsia="楷体_GB2312" w:hAnsi="宋体" w:cs="Times New Roman" w:hint="eastAsia"/>
                <w:sz w:val="24"/>
                <w:szCs w:val="24"/>
              </w:rPr>
              <w:t>(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kù)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和舜，羿和嫦娥的故事，鲧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(</w:t>
            </w:r>
            <w:r w:rsidRPr="00C66F3A">
              <w:rPr>
                <w:rFonts w:hAnsi="宋体" w:cs="宋体" w:hint="eastAsia"/>
                <w:sz w:val="24"/>
                <w:szCs w:val="24"/>
              </w:rPr>
              <w:t>ɡ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ǔn)</w:t>
            </w:r>
            <w:r w:rsidRPr="00C66F3A">
              <w:rPr>
                <w:rFonts w:eastAsia="楷体_GB2312" w:hAnsi="宋体" w:cs="Times New Roman"/>
                <w:sz w:val="24"/>
                <w:szCs w:val="24"/>
              </w:rPr>
              <w:t>和禹治理洪水，远国异人，夏以后的传说等内容。</w:t>
            </w:r>
          </w:p>
        </w:tc>
      </w:tr>
      <w:tr w:rsidR="00F15A9D" w:rsidRPr="00C66F3A" w:rsidTr="00EB1F53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15A9D" w:rsidRPr="00C66F3A" w:rsidRDefault="00F15A9D" w:rsidP="00272934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C66F3A">
              <w:rPr>
                <w:rFonts w:hAnsi="宋体" w:cs="Times New Roman"/>
                <w:sz w:val="24"/>
                <w:szCs w:val="24"/>
              </w:rPr>
              <w:t>推荐理由</w:t>
            </w:r>
          </w:p>
        </w:tc>
        <w:tc>
          <w:tcPr>
            <w:tcW w:w="7756" w:type="dxa"/>
            <w:gridSpan w:val="3"/>
            <w:shd w:val="clear" w:color="auto" w:fill="auto"/>
            <w:vAlign w:val="center"/>
          </w:tcPr>
          <w:p w:rsidR="00F15A9D" w:rsidRPr="00C66F3A" w:rsidRDefault="00F15A9D" w:rsidP="00F15A9D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C66F3A">
              <w:rPr>
                <w:rFonts w:eastAsia="楷体_GB2312" w:hAnsi="宋体" w:cs="Times New Roman"/>
                <w:sz w:val="24"/>
                <w:szCs w:val="24"/>
              </w:rPr>
              <w:t xml:space="preserve">　　这是一部全面叙述中国古代神话体系的专著，本书对支离破碎的中国神话作了全面、完整、通俗的讲述。</w:t>
            </w:r>
          </w:p>
        </w:tc>
      </w:tr>
    </w:tbl>
    <w:p w:rsidR="001F0B9F" w:rsidRPr="00C66F3A" w:rsidRDefault="001F0B9F" w:rsidP="001F0B9F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F473E2" w:rsidRPr="0025123B" w:rsidRDefault="00F473E2" w:rsidP="001F0B9F">
      <w:pPr>
        <w:spacing w:line="360" w:lineRule="auto"/>
        <w:rPr>
          <w:sz w:val="24"/>
          <w:szCs w:val="24"/>
        </w:rPr>
      </w:pPr>
    </w:p>
    <w:sectPr w:rsidR="00F473E2" w:rsidRPr="0025123B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61" w:rsidRDefault="00623361" w:rsidP="00F473E2">
      <w:r>
        <w:separator/>
      </w:r>
    </w:p>
  </w:endnote>
  <w:endnote w:type="continuationSeparator" w:id="1">
    <w:p w:rsidR="00623361" w:rsidRDefault="00623361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61" w:rsidRDefault="00623361" w:rsidP="00F473E2">
      <w:r>
        <w:separator/>
      </w:r>
    </w:p>
  </w:footnote>
  <w:footnote w:type="continuationSeparator" w:id="1">
    <w:p w:rsidR="00623361" w:rsidRDefault="00623361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27E24"/>
    <w:rsid w:val="00094B12"/>
    <w:rsid w:val="000D0CCF"/>
    <w:rsid w:val="000F7224"/>
    <w:rsid w:val="0018529C"/>
    <w:rsid w:val="001B0C1D"/>
    <w:rsid w:val="001F0B9F"/>
    <w:rsid w:val="0025123B"/>
    <w:rsid w:val="0029193C"/>
    <w:rsid w:val="002A6D4F"/>
    <w:rsid w:val="002C10C3"/>
    <w:rsid w:val="003154CB"/>
    <w:rsid w:val="00347698"/>
    <w:rsid w:val="003E4C39"/>
    <w:rsid w:val="003F3B4A"/>
    <w:rsid w:val="00415607"/>
    <w:rsid w:val="004843E4"/>
    <w:rsid w:val="004C0EF2"/>
    <w:rsid w:val="00510F35"/>
    <w:rsid w:val="00517DEC"/>
    <w:rsid w:val="0058592F"/>
    <w:rsid w:val="00591DE2"/>
    <w:rsid w:val="00623361"/>
    <w:rsid w:val="006C5066"/>
    <w:rsid w:val="006D4FA6"/>
    <w:rsid w:val="0071234D"/>
    <w:rsid w:val="008A0C04"/>
    <w:rsid w:val="008D1757"/>
    <w:rsid w:val="009475F4"/>
    <w:rsid w:val="009E0E57"/>
    <w:rsid w:val="00A876F8"/>
    <w:rsid w:val="00AB12F7"/>
    <w:rsid w:val="00B93287"/>
    <w:rsid w:val="00BD358C"/>
    <w:rsid w:val="00BF683A"/>
    <w:rsid w:val="00C038BD"/>
    <w:rsid w:val="00C14E28"/>
    <w:rsid w:val="00CA3034"/>
    <w:rsid w:val="00CA399D"/>
    <w:rsid w:val="00CC3890"/>
    <w:rsid w:val="00CC689A"/>
    <w:rsid w:val="00CF65F0"/>
    <w:rsid w:val="00D23B79"/>
    <w:rsid w:val="00EE3076"/>
    <w:rsid w:val="00F15A9D"/>
    <w:rsid w:val="00F473E2"/>
    <w:rsid w:val="00F91EED"/>
    <w:rsid w:val="00F96ADD"/>
    <w:rsid w:val="00FD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91EE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F91EE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2017-02-07T07:26:00Z</cp:lastPrinted>
  <dcterms:created xsi:type="dcterms:W3CDTF">2018-04-07T08:09:00Z</dcterms:created>
  <dcterms:modified xsi:type="dcterms:W3CDTF">2020-07-03T00:29:00Z</dcterms:modified>
</cp:coreProperties>
</file>