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综合性学习　身边的文化遗产</w:t>
      </w:r>
    </w:p>
    <w:p>
      <w:pPr>
        <w:rPr>
          <w:rFonts w:asciiTheme="minorEastAsia" w:hAnsiTheme="minorEastAsia"/>
        </w:rPr>
      </w:pPr>
      <w:r>
        <w:rPr>
          <w:rFonts w:hint="eastAsia" w:asciiTheme="minorEastAsia" w:hAnsiTheme="minorEastAsia"/>
        </w:rPr>
        <w:t>教学目标</w:t>
      </w:r>
    </w:p>
    <w:p>
      <w:pPr>
        <w:rPr>
          <w:rFonts w:asciiTheme="minorEastAsia" w:hAnsiTheme="minorEastAsia"/>
        </w:rPr>
      </w:pPr>
      <w:r>
        <w:rPr>
          <w:rFonts w:asciiTheme="minorEastAsia" w:hAnsiTheme="minorEastAsia"/>
        </w:rPr>
        <w:t>1.</w:t>
      </w:r>
      <w:r>
        <w:rPr>
          <w:rFonts w:hint="eastAsia" w:asciiTheme="minorEastAsia" w:hAnsiTheme="minorEastAsia"/>
        </w:rPr>
        <w:t>了解什么是文化遗产及我们身边有哪些文化遗产。</w:t>
      </w:r>
    </w:p>
    <w:p>
      <w:pPr>
        <w:rPr>
          <w:rFonts w:asciiTheme="minorEastAsia" w:hAnsiTheme="minorEastAsia"/>
        </w:rPr>
      </w:pPr>
      <w:r>
        <w:rPr>
          <w:rFonts w:asciiTheme="minorEastAsia" w:hAnsiTheme="minorEastAsia"/>
        </w:rPr>
        <w:t>2.</w:t>
      </w:r>
      <w:r>
        <w:rPr>
          <w:rFonts w:hint="eastAsia" w:asciiTheme="minorEastAsia" w:hAnsiTheme="minorEastAsia"/>
        </w:rPr>
        <w:t>通过搜集身边的文化遗产，积极参加有关文化遗产的推荐、评选、撰写申请报告等各项活动，培养语文综合实践能力。</w:t>
      </w:r>
    </w:p>
    <w:p>
      <w:pPr>
        <w:rPr>
          <w:rFonts w:asciiTheme="minorEastAsia" w:hAnsiTheme="minorEastAsia"/>
        </w:rPr>
      </w:pPr>
      <w:r>
        <w:rPr>
          <w:rFonts w:asciiTheme="minorEastAsia" w:hAnsiTheme="minorEastAsia"/>
        </w:rPr>
        <w:t>3.</w:t>
      </w:r>
      <w:r>
        <w:rPr>
          <w:rFonts w:hint="eastAsia" w:asciiTheme="minorEastAsia" w:hAnsiTheme="minorEastAsia"/>
        </w:rPr>
        <w:t>认识保护我国文化遗产的意义，增强继承和弘扬中华民族优秀传统文化的意识。</w:t>
      </w:r>
    </w:p>
    <w:p>
      <w:pPr>
        <w:rPr>
          <w:rFonts w:asciiTheme="minorEastAsia" w:hAnsiTheme="minorEastAsia"/>
        </w:rPr>
      </w:pPr>
      <w:r>
        <w:rPr>
          <w:rFonts w:hint="eastAsia" w:asciiTheme="minorEastAsia" w:hAnsiTheme="minorEastAsia"/>
        </w:rPr>
        <w:t>重点难点</w:t>
      </w:r>
    </w:p>
    <w:p>
      <w:pPr>
        <w:rPr>
          <w:rFonts w:asciiTheme="minorEastAsia" w:hAnsiTheme="minorEastAsia"/>
        </w:rPr>
      </w:pPr>
      <w:r>
        <w:rPr>
          <w:rFonts w:asciiTheme="minorEastAsia" w:hAnsiTheme="minorEastAsia"/>
        </w:rPr>
        <w:t>1.</w:t>
      </w:r>
      <w:r>
        <w:rPr>
          <w:rFonts w:hint="eastAsia" w:asciiTheme="minorEastAsia" w:hAnsiTheme="minorEastAsia"/>
        </w:rPr>
        <w:t>通过搜集身边的文化遗产，积极参加有关文化遗产的推荐、评选、撰写申请报告等各项活动，培养语文综合实践能力。</w:t>
      </w:r>
    </w:p>
    <w:p>
      <w:pPr>
        <w:rPr>
          <w:rFonts w:asciiTheme="minorEastAsia" w:hAnsiTheme="minorEastAsia"/>
        </w:rPr>
      </w:pPr>
      <w:r>
        <w:rPr>
          <w:rFonts w:asciiTheme="minorEastAsia" w:hAnsiTheme="minorEastAsia"/>
        </w:rPr>
        <w:t>2.</w:t>
      </w:r>
      <w:r>
        <w:rPr>
          <w:rFonts w:hint="eastAsia" w:asciiTheme="minorEastAsia" w:hAnsiTheme="minorEastAsia"/>
        </w:rPr>
        <w:t>认识保护我国文化遗产的意义，增强继承和弘扬中华民族优秀传统文化的意识。</w:t>
      </w:r>
    </w:p>
    <w:p>
      <w:pPr>
        <w:rPr>
          <w:rFonts w:asciiTheme="minorEastAsia" w:hAnsiTheme="minorEastAsia"/>
        </w:rPr>
      </w:pPr>
      <w:r>
        <w:rPr>
          <w:rFonts w:hint="eastAsia" w:asciiTheme="minorEastAsia" w:hAnsiTheme="minorEastAsia"/>
        </w:rPr>
        <w:t>教学方法</w:t>
      </w:r>
    </w:p>
    <w:p>
      <w:pPr>
        <w:rPr>
          <w:rFonts w:asciiTheme="minorEastAsia" w:hAnsiTheme="minorEastAsia"/>
        </w:rPr>
      </w:pPr>
      <w:r>
        <w:rPr>
          <w:rFonts w:hint="eastAsia" w:asciiTheme="minorEastAsia" w:hAnsiTheme="minorEastAsia"/>
        </w:rPr>
        <w:t>探究、讨论、合作法。</w:t>
      </w:r>
    </w:p>
    <w:p>
      <w:pPr>
        <w:rPr>
          <w:rFonts w:asciiTheme="minorEastAsia" w:hAnsiTheme="minorEastAsia"/>
        </w:rPr>
      </w:pPr>
      <w:r>
        <w:rPr>
          <w:rFonts w:hint="eastAsia" w:asciiTheme="minorEastAsia" w:hAnsiTheme="minorEastAsia"/>
        </w:rPr>
        <w:t>教学准备</w:t>
      </w:r>
    </w:p>
    <w:p>
      <w:pPr>
        <w:rPr>
          <w:rFonts w:asciiTheme="minorEastAsia" w:hAnsiTheme="minorEastAsia"/>
        </w:rPr>
      </w:pPr>
      <w:r>
        <w:rPr>
          <w:rFonts w:hint="eastAsia" w:asciiTheme="minorEastAsia" w:hAnsiTheme="minorEastAsia"/>
        </w:rPr>
        <w:t>课件</w:t>
      </w:r>
    </w:p>
    <w:p>
      <w:pPr>
        <w:rPr>
          <w:rFonts w:asciiTheme="minorEastAsia" w:hAnsiTheme="minorEastAsia"/>
        </w:rPr>
      </w:pPr>
      <w:r>
        <w:rPr>
          <w:rFonts w:hint="eastAsia" w:asciiTheme="minorEastAsia" w:hAnsiTheme="minorEastAsia"/>
        </w:rPr>
        <w:t>课时安排</w:t>
      </w:r>
    </w:p>
    <w:p>
      <w:pPr>
        <w:rPr>
          <w:rFonts w:asciiTheme="minorEastAsia" w:hAnsiTheme="minorEastAsia"/>
        </w:rPr>
      </w:pPr>
      <w:r>
        <w:rPr>
          <w:rFonts w:asciiTheme="minorEastAsia" w:hAnsiTheme="minorEastAsia"/>
        </w:rPr>
        <w:t>1</w:t>
      </w:r>
      <w:r>
        <w:rPr>
          <w:rFonts w:hint="eastAsia" w:asciiTheme="minorEastAsia" w:hAnsiTheme="minorEastAsia"/>
        </w:rPr>
        <w:t>课时</w:t>
      </w:r>
    </w:p>
    <w:p>
      <w:pPr>
        <w:rPr>
          <w:rFonts w:asciiTheme="minorEastAsia" w:hAnsiTheme="minorEastAsia"/>
        </w:rPr>
      </w:pPr>
      <w:r>
        <w:rPr>
          <w:rFonts w:hint="eastAsia" w:asciiTheme="minorEastAsia" w:hAnsiTheme="minorEastAsia"/>
        </w:rPr>
        <w:t>教学过程</w:t>
      </w:r>
    </w:p>
    <w:p>
      <w:pPr>
        <w:rPr>
          <w:rFonts w:asciiTheme="minorEastAsia" w:hAnsiTheme="minorEastAsia"/>
        </w:rPr>
      </w:pPr>
      <w:r>
        <w:rPr>
          <w:rFonts w:hint="eastAsia" w:asciiTheme="minorEastAsia" w:hAnsiTheme="minorEastAsia"/>
        </w:rPr>
        <w:t>一、导入新课</w:t>
      </w:r>
    </w:p>
    <w:p>
      <w:pPr>
        <w:rPr>
          <w:rFonts w:asciiTheme="minorEastAsia" w:hAnsiTheme="minorEastAsia"/>
        </w:rPr>
      </w:pPr>
      <w:r>
        <w:rPr>
          <w:rFonts w:hint="eastAsia" w:asciiTheme="minorEastAsia" w:hAnsiTheme="minorEastAsia"/>
        </w:rPr>
        <w:t>自由分成学习小组，做好活动计划，分配小组成员活动任务，围绕“身边的文化遗产”的主题搜集资料，做好活动笔记，准备活动资料。</w:t>
      </w:r>
    </w:p>
    <w:p>
      <w:pPr>
        <w:rPr>
          <w:rFonts w:asciiTheme="minorEastAsia" w:hAnsiTheme="minorEastAsia"/>
        </w:rPr>
      </w:pPr>
      <w:r>
        <w:rPr>
          <w:rFonts w:hint="eastAsia" w:asciiTheme="minorEastAsia" w:hAnsiTheme="minorEastAsia"/>
        </w:rPr>
        <w:t>二、整体感知</w:t>
      </w:r>
    </w:p>
    <w:p>
      <w:pPr>
        <w:rPr>
          <w:rFonts w:asciiTheme="minorEastAsia" w:hAnsiTheme="minorEastAsia"/>
        </w:rPr>
      </w:pPr>
      <w:r>
        <w:rPr>
          <w:rFonts w:asciiTheme="minorEastAsia" w:hAnsiTheme="minorEastAsia"/>
        </w:rPr>
        <w:t>1.</w:t>
      </w:r>
      <w:r>
        <w:rPr>
          <w:rFonts w:hint="eastAsia" w:asciiTheme="minorEastAsia" w:hAnsiTheme="minorEastAsia"/>
        </w:rPr>
        <w:t>文化遗产从形态上分为物质文化遗产和非物质文化遗产。</w:t>
      </w:r>
    </w:p>
    <w:p>
      <w:pPr>
        <w:rPr>
          <w:rFonts w:asciiTheme="minorEastAsia" w:hAnsiTheme="minorEastAsia"/>
        </w:rPr>
      </w:pPr>
      <w:r>
        <w:rPr>
          <w:rFonts w:asciiTheme="minorEastAsia" w:hAnsiTheme="minorEastAsia"/>
        </w:rPr>
        <w:t>2.</w:t>
      </w:r>
      <w:r>
        <w:rPr>
          <w:rFonts w:hint="eastAsia" w:asciiTheme="minorEastAsia" w:hAnsiTheme="minorEastAsia"/>
        </w:rPr>
        <w:t>物质文化遗产又称有形文化遗产，是指具有历史、艺术和科学价值的文物，包括古遗址、古墓葬、古建筑、石窟寺、石刻、壁画、近代现代重要史迹及代表性建筑等不可移动文物，历史上各时代的重要实物、艺术品、文献、手稿、图书资料等可移动文物，以及在建筑式样、分布均匀或与环境景色结合方面具有突出普遍价值的历史文化名城（街区、村镇）。</w:t>
      </w:r>
    </w:p>
    <w:p>
      <w:pPr>
        <w:rPr>
          <w:rFonts w:asciiTheme="minorEastAsia" w:hAnsiTheme="minorEastAsia"/>
        </w:rPr>
      </w:pPr>
      <w:r>
        <w:rPr>
          <w:rFonts w:asciiTheme="minorEastAsia" w:hAnsiTheme="minorEastAsia"/>
        </w:rPr>
        <w:t>3.</w:t>
      </w:r>
      <w:r>
        <w:rPr>
          <w:rFonts w:hint="eastAsia" w:asciiTheme="minorEastAsia" w:hAnsiTheme="minorEastAsia"/>
        </w:rPr>
        <w:t>非物质文化遗产又称无形文化遗产，是指各种以非物质形态存在的与群众生活密切相关、世代相承的传统文化表现形式，包括口头传统，传统表演艺术，民俗活动和礼仪与节庆，有关自然界和宇宙的民间传统知识和实践，传统手工艺技能等以及与上述传统文化表现形式相关的文化空间。其最大特点是不脱离民族特殊的生产生活方式，是民族个性、民族审美习惯的“活”的显现。非物质文化遗产是确定文化特性、激发创造力和保护文化多样性的重要因素，在不同文化相互协调中起着至关重要的作用。</w:t>
      </w:r>
    </w:p>
    <w:p>
      <w:pPr>
        <w:rPr>
          <w:rFonts w:asciiTheme="minorEastAsia" w:hAnsiTheme="minorEastAsia"/>
        </w:rPr>
      </w:pPr>
      <w:r>
        <w:rPr>
          <w:rFonts w:asciiTheme="minorEastAsia" w:hAnsiTheme="minorEastAsia"/>
        </w:rPr>
        <w:t>4.</w:t>
      </w:r>
      <w:r>
        <w:rPr>
          <w:rFonts w:hint="eastAsia" w:asciiTheme="minorEastAsia" w:hAnsiTheme="minorEastAsia"/>
        </w:rPr>
        <w:t>自</w:t>
      </w:r>
      <w:r>
        <w:rPr>
          <w:rFonts w:asciiTheme="minorEastAsia" w:hAnsiTheme="minorEastAsia"/>
        </w:rPr>
        <w:t>2006</w:t>
      </w:r>
      <w:r>
        <w:rPr>
          <w:rFonts w:hint="eastAsia" w:asciiTheme="minorEastAsia" w:hAnsiTheme="minorEastAsia"/>
        </w:rPr>
        <w:t>年起，将每年</w:t>
      </w:r>
      <w:r>
        <w:rPr>
          <w:rFonts w:asciiTheme="minorEastAsia" w:hAnsiTheme="minorEastAsia"/>
        </w:rPr>
        <w:t>6</w:t>
      </w:r>
      <w:r>
        <w:rPr>
          <w:rFonts w:hint="eastAsia" w:asciiTheme="minorEastAsia" w:hAnsiTheme="minorEastAsia"/>
        </w:rPr>
        <w:t>月的第二个星期六定为我国的“文化遗产日”，</w:t>
      </w:r>
      <w:r>
        <w:rPr>
          <w:rFonts w:asciiTheme="minorEastAsia" w:hAnsiTheme="minorEastAsia"/>
        </w:rPr>
        <w:t>2016</w:t>
      </w:r>
      <w:r>
        <w:rPr>
          <w:rFonts w:hint="eastAsia" w:asciiTheme="minorEastAsia" w:hAnsiTheme="minorEastAsia"/>
        </w:rPr>
        <w:t>年调整设立为“文化和自然遗产日”。</w:t>
      </w:r>
    </w:p>
    <w:p>
      <w:pPr>
        <w:rPr>
          <w:rFonts w:asciiTheme="minorEastAsia" w:hAnsiTheme="minorEastAsia"/>
        </w:rPr>
      </w:pPr>
      <w:r>
        <w:rPr>
          <w:rFonts w:hint="eastAsia" w:asciiTheme="minorEastAsia" w:hAnsiTheme="minorEastAsia"/>
        </w:rPr>
        <w:t>三、合作探究</w:t>
      </w:r>
    </w:p>
    <w:p>
      <w:pPr>
        <w:rPr>
          <w:rFonts w:asciiTheme="minorEastAsia" w:hAnsiTheme="minorEastAsia"/>
        </w:rPr>
      </w:pPr>
      <w:r>
        <w:rPr>
          <w:rFonts w:asciiTheme="minorEastAsia" w:hAnsiTheme="minorEastAsia"/>
        </w:rPr>
        <w:t>1.</w:t>
      </w:r>
      <w:r>
        <w:rPr>
          <w:rFonts w:hint="eastAsia" w:asciiTheme="minorEastAsia" w:hAnsiTheme="minorEastAsia"/>
        </w:rPr>
        <w:t>文化遗产推荐与评选。</w:t>
      </w:r>
    </w:p>
    <w:p>
      <w:pPr>
        <w:rPr>
          <w:rFonts w:asciiTheme="minorEastAsia" w:hAnsiTheme="minorEastAsia"/>
        </w:rPr>
      </w:pPr>
      <w:r>
        <w:rPr>
          <w:rFonts w:hint="eastAsia" w:asciiTheme="minorEastAsia" w:hAnsiTheme="minorEastAsia"/>
        </w:rPr>
        <w:t>小组分工合作，寻找“文化遗产”。先寻找，再通过回忆、访问等形式，找出身边符合条件的项目，制作成卡片。</w:t>
      </w:r>
    </w:p>
    <w:p>
      <w:pPr>
        <w:rPr>
          <w:rFonts w:asciiTheme="minorEastAsia" w:hAnsiTheme="minorEastAsia"/>
        </w:rPr>
      </w:pPr>
      <w:r>
        <w:rPr>
          <w:rFonts w:asciiTheme="minorEastAsia" w:hAnsiTheme="minorEastAsia"/>
        </w:rPr>
        <w:t>2.</w:t>
      </w:r>
      <w:r>
        <w:rPr>
          <w:rFonts w:hint="eastAsia" w:asciiTheme="minorEastAsia" w:hAnsiTheme="minorEastAsia"/>
        </w:rPr>
        <w:t>实地考察，写出相关的报告。</w:t>
      </w:r>
    </w:p>
    <w:p>
      <w:pPr>
        <w:rPr>
          <w:rFonts w:asciiTheme="minorEastAsia" w:hAnsiTheme="minorEastAsia"/>
        </w:rPr>
      </w:pPr>
      <w:r>
        <w:rPr>
          <w:rFonts w:asciiTheme="minorEastAsia" w:hAnsiTheme="minorEastAsia"/>
        </w:rPr>
        <w:t>3.</w:t>
      </w:r>
      <w:r>
        <w:rPr>
          <w:rFonts w:hint="eastAsia" w:asciiTheme="minorEastAsia" w:hAnsiTheme="minorEastAsia"/>
        </w:rPr>
        <w:t>召开班级模拟答辩会。</w:t>
      </w:r>
    </w:p>
    <w:p>
      <w:pPr>
        <w:rPr>
          <w:rFonts w:asciiTheme="minorEastAsia" w:hAnsiTheme="minorEastAsia"/>
        </w:rPr>
      </w:pPr>
      <w:r>
        <w:rPr>
          <w:rFonts w:asciiTheme="minorEastAsia" w:hAnsiTheme="minorEastAsia"/>
        </w:rPr>
        <w:t>4.</w:t>
      </w:r>
      <w:r>
        <w:rPr>
          <w:rFonts w:hint="eastAsia" w:asciiTheme="minorEastAsia" w:hAnsiTheme="minorEastAsia"/>
        </w:rPr>
        <w:t>活动结束后，以“我与文化遗产”为话题写一篇作文。</w:t>
      </w:r>
    </w:p>
    <w:p>
      <w:pPr>
        <w:rPr>
          <w:rFonts w:asciiTheme="minorEastAsia" w:hAnsiTheme="minorEastAsia"/>
        </w:rPr>
      </w:pPr>
      <w:r>
        <w:rPr>
          <w:rFonts w:hint="eastAsia" w:asciiTheme="minorEastAsia" w:hAnsiTheme="minorEastAsia"/>
        </w:rPr>
        <w:t>四、拓展延伸</w:t>
      </w:r>
    </w:p>
    <w:p>
      <w:pPr>
        <w:rPr>
          <w:rFonts w:asciiTheme="minorEastAsia" w:hAnsiTheme="minorEastAsia"/>
        </w:rPr>
      </w:pPr>
      <w:r>
        <w:rPr>
          <w:rFonts w:asciiTheme="minorEastAsia" w:hAnsiTheme="minorEastAsia"/>
        </w:rPr>
        <w:t>1.</w:t>
      </w:r>
      <w:r>
        <w:rPr>
          <w:rFonts w:hint="eastAsia" w:asciiTheme="minorEastAsia" w:hAnsiTheme="minorEastAsia"/>
        </w:rPr>
        <w:t>某班开展“走近剪纸”的语文实践活动，请你完成以下任务。</w:t>
      </w:r>
    </w:p>
    <w:p>
      <w:pPr>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）【剪纸知识】</w:t>
      </w:r>
    </w:p>
    <w:p>
      <w:pPr>
        <w:rPr>
          <w:rFonts w:asciiTheme="minorEastAsia" w:hAnsiTheme="minorEastAsia"/>
        </w:rPr>
      </w:pPr>
      <w:r>
        <w:rPr>
          <w:rFonts w:hint="eastAsia" w:asciiTheme="minorEastAsia" w:hAnsiTheme="minorEastAsia"/>
        </w:rPr>
        <w:t>根据下面的材料，从三个方面概括中国剪纸的特点。</w:t>
      </w:r>
    </w:p>
    <w:p>
      <w:pPr>
        <w:rPr>
          <w:rFonts w:asciiTheme="minorEastAsia" w:hAnsiTheme="minorEastAsia"/>
        </w:rPr>
      </w:pPr>
      <w:r>
        <w:rPr>
          <w:rFonts w:hint="eastAsia" w:asciiTheme="minorEastAsia" w:hAnsiTheme="minorEastAsia"/>
        </w:rPr>
        <w:t>早在汉代，随着造纸术的发明，剪纸就出现了。日月星辰，山水花木，人物鸟兽，故事传说都是剪纸的素材。剪纸剪法上有阳剪，即留下勾画形象的线条；阴剪，即剪去线条留下平面；有二者结合的阴阳剪、折叠纸而剪的对称剪、阴影剪、图案剪等。</w:t>
      </w:r>
    </w:p>
    <w:p>
      <w:pPr>
        <w:rPr>
          <w:rFonts w:asciiTheme="minorEastAsia" w:hAnsiTheme="minorEastAsia"/>
        </w:rPr>
      </w:pPr>
      <w:r>
        <w:rPr>
          <w:rFonts w:hint="eastAsia" w:asciiTheme="minorEastAsia" w:hAnsiTheme="minorEastAsia"/>
        </w:rPr>
        <w:t>明确：历史悠久、取材广泛、剪法多样。</w:t>
      </w:r>
    </w:p>
    <w:p>
      <w:pPr>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）【剪纸欣赏】</w:t>
      </w:r>
    </w:p>
    <w:p>
      <w:pPr>
        <w:rPr>
          <w:rFonts w:asciiTheme="minorEastAsia" w:hAnsiTheme="minorEastAsia"/>
        </w:rPr>
      </w:pPr>
      <w:r>
        <w:rPr>
          <w:rFonts w:hint="eastAsia" w:asciiTheme="minorEastAsia" w:hAnsiTheme="minorEastAsia"/>
        </w:rPr>
        <w:t>请你仔细观察下面这幅剪纸作品，描绘画面内容，并揭示其寓意。</w:t>
      </w:r>
    </w:p>
    <w:p>
      <w:pPr>
        <w:rPr>
          <w:rFonts w:asciiTheme="minorEastAsia" w:hAnsiTheme="minorEastAsia"/>
        </w:rPr>
      </w:pPr>
      <w:r>
        <w:rPr>
          <w:rFonts w:hint="eastAsia" w:asciiTheme="minorEastAsia" w:hAnsiTheme="minorEastAsia"/>
        </w:rPr>
        <w:drawing>
          <wp:inline distT="0" distB="0" distL="0" distR="0">
            <wp:extent cx="1621155" cy="1257300"/>
            <wp:effectExtent l="0" t="0" r="17145"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5" cstate="print"/>
                    <a:srcRect/>
                    <a:stretch>
                      <a:fillRect/>
                    </a:stretch>
                  </pic:blipFill>
                  <pic:spPr>
                    <a:xfrm>
                      <a:off x="0" y="0"/>
                      <a:ext cx="1621155" cy="1257300"/>
                    </a:xfrm>
                    <a:prstGeom prst="rect">
                      <a:avLst/>
                    </a:prstGeom>
                    <a:noFill/>
                    <a:ln w="9525">
                      <a:noFill/>
                      <a:miter lim="800000"/>
                      <a:headEnd/>
                      <a:tailEnd/>
                    </a:ln>
                  </pic:spPr>
                </pic:pic>
              </a:graphicData>
            </a:graphic>
          </wp:inline>
        </w:drawing>
      </w:r>
    </w:p>
    <w:p>
      <w:pPr>
        <w:rPr>
          <w:rFonts w:asciiTheme="minorEastAsia" w:hAnsiTheme="minorEastAsia"/>
        </w:rPr>
      </w:pPr>
      <w:r>
        <w:rPr>
          <w:rFonts w:hint="eastAsia" w:asciiTheme="minorEastAsia" w:hAnsiTheme="minorEastAsia"/>
        </w:rPr>
        <w:t>明确：画面内容：一个胖小孩怀抱一条肥大的鱼，小孩身后两侧是荷叶、荷花。</w:t>
      </w:r>
    </w:p>
    <w:p>
      <w:pPr>
        <w:rPr>
          <w:rFonts w:asciiTheme="minorEastAsia" w:hAnsiTheme="minorEastAsia"/>
        </w:rPr>
      </w:pPr>
      <w:r>
        <w:rPr>
          <w:rFonts w:hint="eastAsia" w:asciiTheme="minorEastAsia" w:hAnsiTheme="minorEastAsia"/>
        </w:rPr>
        <w:t>寓意：连年有鱼（年年有鱼或喜庆有鱼，“余”字亦可）。</w:t>
      </w:r>
    </w:p>
    <w:p>
      <w:pPr>
        <w:rPr>
          <w:rFonts w:asciiTheme="minorEastAsia" w:hAnsiTheme="minorEastAsia"/>
        </w:rPr>
      </w:pPr>
      <w:r>
        <w:rPr>
          <w:rFonts w:hint="eastAsia" w:asciiTheme="minorEastAsia" w:hAnsiTheme="minorEastAsia"/>
        </w:rPr>
        <w:t>（</w:t>
      </w:r>
      <w:r>
        <w:rPr>
          <w:rFonts w:asciiTheme="minorEastAsia" w:hAnsiTheme="minorEastAsia"/>
        </w:rPr>
        <w:t>3</w:t>
      </w:r>
      <w:r>
        <w:rPr>
          <w:rFonts w:hint="eastAsia" w:asciiTheme="minorEastAsia" w:hAnsiTheme="minorEastAsia"/>
        </w:rPr>
        <w:t>）【我看剪纸】</w:t>
      </w:r>
    </w:p>
    <w:p>
      <w:pPr>
        <w:rPr>
          <w:rFonts w:asciiTheme="minorEastAsia" w:hAnsiTheme="minorEastAsia"/>
        </w:rPr>
      </w:pPr>
      <w:r>
        <w:rPr>
          <w:rFonts w:hint="eastAsia" w:asciiTheme="minorEastAsia" w:hAnsiTheme="minorEastAsia"/>
        </w:rPr>
        <w:t>班里有些同学认为剪纸艺术已经落伍了，没必要发扬光大。请用简明的语言阐述你的观点。</w:t>
      </w:r>
    </w:p>
    <w:p>
      <w:pPr>
        <w:rPr>
          <w:rFonts w:asciiTheme="minorEastAsia" w:hAnsiTheme="minorEastAsia"/>
        </w:rPr>
      </w:pPr>
      <w:r>
        <w:rPr>
          <w:rFonts w:hint="eastAsia" w:asciiTheme="minorEastAsia" w:hAnsiTheme="minorEastAsia"/>
        </w:rPr>
        <w:t>明确：（示例一）我认为这种说法不可取。剪纸是民族艺术，是中华瑰宝。它经历漫长的岁月发展到今天就说明了这一点，因此，我们更要发扬光大。</w:t>
      </w:r>
    </w:p>
    <w:p>
      <w:pPr>
        <w:rPr>
          <w:rFonts w:asciiTheme="minorEastAsia" w:hAnsiTheme="minorEastAsia"/>
        </w:rPr>
      </w:pPr>
      <w:r>
        <w:rPr>
          <w:rFonts w:hint="eastAsia" w:asciiTheme="minorEastAsia" w:hAnsiTheme="minorEastAsia"/>
        </w:rPr>
        <w:t>（示例二）我认为这种说法可取。剪纸太古老了，已经跟不上当代社会的发展，也很难融合新时代审美的因素，没必要发扬光大。</w:t>
      </w:r>
    </w:p>
    <w:p>
      <w:pPr>
        <w:rPr>
          <w:rFonts w:asciiTheme="minorEastAsia" w:hAnsiTheme="minorEastAsia"/>
        </w:rPr>
      </w:pPr>
      <w:r>
        <w:rPr>
          <w:rFonts w:hint="eastAsia" w:asciiTheme="minorEastAsia" w:hAnsiTheme="minorEastAsia"/>
        </w:rPr>
        <w:t>五、达标检测</w:t>
      </w:r>
    </w:p>
    <w:p>
      <w:pPr>
        <w:rPr>
          <w:rFonts w:asciiTheme="minorEastAsia" w:hAnsiTheme="minorEastAsia"/>
        </w:rPr>
      </w:pPr>
      <w:r>
        <w:rPr>
          <w:rFonts w:hint="eastAsia" w:asciiTheme="minorEastAsia" w:hAnsiTheme="minorEastAsia"/>
        </w:rPr>
        <w:t>在潍坊国际风筝会志愿者活动中，你参与文字编辑工作。请阅读下面的三则材料，完成任务。</w:t>
      </w:r>
    </w:p>
    <w:p>
      <w:pPr>
        <w:rPr>
          <w:rFonts w:asciiTheme="minorEastAsia" w:hAnsiTheme="minorEastAsia"/>
        </w:rPr>
      </w:pPr>
      <w:r>
        <w:rPr>
          <w:rFonts w:hint="eastAsia" w:asciiTheme="minorEastAsia" w:hAnsiTheme="minorEastAsia"/>
        </w:rPr>
        <w:t>材料</w:t>
      </w:r>
      <w:r>
        <w:rPr>
          <w:rFonts w:asciiTheme="minorEastAsia" w:hAnsiTheme="minorEastAsia"/>
        </w:rPr>
        <w:t>1</w:t>
      </w:r>
      <w:r>
        <w:rPr>
          <w:rFonts w:hint="eastAsia" w:asciiTheme="minorEastAsia" w:hAnsiTheme="minorEastAsia"/>
        </w:rPr>
        <w:t>　战国时期，思想家墨子在鲁山（潍坊境内）“斫木为鸢，三年而成”。到了清代，潍县城里的风筝作坊已有</w:t>
      </w:r>
      <w:r>
        <w:rPr>
          <w:rFonts w:asciiTheme="minorEastAsia" w:hAnsiTheme="minorEastAsia"/>
        </w:rPr>
        <w:t>30</w:t>
      </w:r>
      <w:r>
        <w:rPr>
          <w:rFonts w:hint="eastAsia" w:asciiTheme="minorEastAsia" w:hAnsiTheme="minorEastAsia"/>
        </w:rPr>
        <w:t>多家</w:t>
      </w:r>
      <w:r>
        <w:rPr>
          <w:rFonts w:asciiTheme="minorEastAsia" w:hAnsiTheme="minorEastAsia"/>
        </w:rPr>
        <w:t>,</w:t>
      </w:r>
      <w:r>
        <w:rPr>
          <w:rFonts w:hint="eastAsia" w:asciiTheme="minorEastAsia" w:hAnsiTheme="minorEastAsia"/>
        </w:rPr>
        <w:t>商贾云集，生意兴隆。</w:t>
      </w:r>
      <w:r>
        <w:rPr>
          <w:rStyle w:val="19"/>
          <w:rFonts w:asciiTheme="minorEastAsia" w:hAnsiTheme="minorEastAsia"/>
        </w:rPr>
        <w:t>①</w:t>
      </w:r>
      <w:r>
        <w:rPr>
          <w:rStyle w:val="17"/>
          <w:rFonts w:asciiTheme="minorEastAsia" w:hAnsiTheme="minorEastAsia"/>
        </w:rPr>
        <w:t>1988</w:t>
      </w:r>
      <w:r>
        <w:rPr>
          <w:rStyle w:val="17"/>
          <w:rFonts w:hint="eastAsia" w:asciiTheme="minorEastAsia" w:hAnsiTheme="minorEastAsia"/>
        </w:rPr>
        <w:t>年，世界风筝联合会确定潍坊为世界风筝都。</w:t>
      </w:r>
      <w:r>
        <w:rPr>
          <w:rStyle w:val="19"/>
          <w:rFonts w:asciiTheme="minorEastAsia" w:hAnsiTheme="minorEastAsia"/>
        </w:rPr>
        <w:t>②</w:t>
      </w:r>
      <w:r>
        <w:rPr>
          <w:rStyle w:val="17"/>
          <w:rFonts w:asciiTheme="minorEastAsia" w:hAnsiTheme="minorEastAsia"/>
        </w:rPr>
        <w:t>2006</w:t>
      </w:r>
      <w:r>
        <w:rPr>
          <w:rStyle w:val="17"/>
          <w:rFonts w:hint="eastAsia" w:asciiTheme="minorEastAsia" w:hAnsiTheme="minorEastAsia"/>
        </w:rPr>
        <w:t>年，潍坊风筝制作工艺被国务院批准列入第一批国家级非物质文化遗产名录。</w:t>
      </w:r>
      <w:r>
        <w:rPr>
          <w:rFonts w:hint="eastAsia" w:asciiTheme="minorEastAsia" w:hAnsiTheme="minorEastAsia"/>
        </w:rPr>
        <w:t>风筝成了潍坊的城市名片和文化象征。</w:t>
      </w:r>
    </w:p>
    <w:p>
      <w:pPr>
        <w:rPr>
          <w:rFonts w:asciiTheme="minorEastAsia" w:hAnsiTheme="minorEastAsia"/>
        </w:rPr>
      </w:pPr>
      <w:r>
        <w:rPr>
          <w:rFonts w:hint="eastAsia" w:asciiTheme="minorEastAsia" w:hAnsiTheme="minorEastAsia"/>
        </w:rPr>
        <w:t>材料</w:t>
      </w:r>
      <w:r>
        <w:rPr>
          <w:rFonts w:asciiTheme="minorEastAsia" w:hAnsiTheme="minorEastAsia"/>
        </w:rPr>
        <w:t>2</w:t>
      </w:r>
      <w:r>
        <w:rPr>
          <w:rFonts w:hint="eastAsia" w:asciiTheme="minorEastAsia" w:hAnsiTheme="minorEastAsia"/>
        </w:rPr>
        <w:t>　潍坊风筝的制作工艺非常精湛：先用竹材精巧地扎成骨架，再把纸、绢、绸等细心地糊到骨架上，然后独具匠心地绘制出色彩艳丽的图案。潍坊风筝融入了潍县木版年画技法和宫廷风筝庄重典雅的风格后，具有了很高的艺术价值。传承和创新使潍坊风筝既有娱乐、运动方面的实用性，又有造型、绘画方面的艺术性。</w:t>
      </w:r>
    </w:p>
    <w:p>
      <w:pPr>
        <w:rPr>
          <w:rFonts w:asciiTheme="minorEastAsia" w:hAnsiTheme="minorEastAsia"/>
        </w:rPr>
      </w:pPr>
      <w:r>
        <w:rPr>
          <w:rFonts w:hint="eastAsia" w:asciiTheme="minorEastAsia" w:hAnsiTheme="minorEastAsia"/>
        </w:rPr>
        <w:t>材料</w:t>
      </w:r>
      <w:r>
        <w:rPr>
          <w:rFonts w:asciiTheme="minorEastAsia" w:hAnsiTheme="minorEastAsia"/>
        </w:rPr>
        <w:t>3</w:t>
      </w:r>
      <w:r>
        <w:rPr>
          <w:rFonts w:hint="eastAsia" w:asciiTheme="minorEastAsia" w:hAnsiTheme="minorEastAsia"/>
        </w:rPr>
        <w:t>　“草长莺飞二月天，拂堤杨柳醉春烟。儿童散学归来早，忙趁东风放纸鸢。”古代有很多表现儿童放风筝的画作，下面是其中两幅。</w:t>
      </w:r>
    </w:p>
    <w:p>
      <w:pPr>
        <w:rPr>
          <w:rFonts w:asciiTheme="minorEastAsia" w:hAnsiTheme="minorEastAsia"/>
        </w:rPr>
      </w:pPr>
      <w:r>
        <w:rPr>
          <w:rFonts w:hint="eastAsia" w:asciiTheme="minorEastAsia" w:hAnsiTheme="minorEastAsia"/>
        </w:rPr>
        <w:drawing>
          <wp:inline distT="0" distB="0" distL="0" distR="0">
            <wp:extent cx="2709545" cy="1240155"/>
            <wp:effectExtent l="0" t="0" r="14605" b="17145"/>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6" cstate="print"/>
                    <a:srcRect/>
                    <a:stretch>
                      <a:fillRect/>
                    </a:stretch>
                  </pic:blipFill>
                  <pic:spPr>
                    <a:xfrm>
                      <a:off x="0" y="0"/>
                      <a:ext cx="2709545" cy="1240155"/>
                    </a:xfrm>
                    <a:prstGeom prst="rect">
                      <a:avLst/>
                    </a:prstGeom>
                    <a:noFill/>
                    <a:ln w="9525">
                      <a:noFill/>
                      <a:miter lim="800000"/>
                      <a:headEnd/>
                      <a:tailEnd/>
                    </a:ln>
                  </pic:spPr>
                </pic:pic>
              </a:graphicData>
            </a:graphic>
          </wp:inline>
        </w:drawing>
      </w:r>
    </w:p>
    <w:p>
      <w:pPr>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）为使解说词句式协调，语脉贯通，请你改写“材料</w:t>
      </w:r>
      <w:r>
        <w:rPr>
          <w:rFonts w:asciiTheme="minorEastAsia" w:hAnsiTheme="minorEastAsia"/>
        </w:rPr>
        <w:t>1</w:t>
      </w:r>
      <w:r>
        <w:rPr>
          <w:rFonts w:hint="eastAsia" w:asciiTheme="minorEastAsia" w:hAnsiTheme="minorEastAsia"/>
        </w:rPr>
        <w:t>”画线句中的一句，使它与另一句句式一致。</w:t>
      </w:r>
    </w:p>
    <w:p>
      <w:pPr>
        <w:rPr>
          <w:rFonts w:asciiTheme="minorEastAsia" w:hAnsiTheme="minorEastAsia"/>
        </w:rPr>
      </w:pPr>
      <w:r>
        <w:rPr>
          <w:rStyle w:val="20"/>
          <w:rFonts w:hint="eastAsia" w:asciiTheme="minorEastAsia" w:hAnsiTheme="minorEastAsia"/>
        </w:rPr>
        <w:t>答案：</w:t>
      </w:r>
      <w:r>
        <w:rPr>
          <w:rStyle w:val="19"/>
          <w:rFonts w:asciiTheme="minorEastAsia" w:hAnsiTheme="minorEastAsia"/>
        </w:rPr>
        <w:t>①</w:t>
      </w:r>
      <w:r>
        <w:rPr>
          <w:rFonts w:asciiTheme="minorEastAsia" w:hAnsiTheme="minorEastAsia"/>
        </w:rPr>
        <w:t>1988</w:t>
      </w:r>
      <w:r>
        <w:rPr>
          <w:rFonts w:hint="eastAsia" w:asciiTheme="minorEastAsia" w:hAnsiTheme="minorEastAsia"/>
        </w:rPr>
        <w:t>年，潍坊被世界风筝联合会确定为世界风筝都。或：</w:t>
      </w:r>
      <w:r>
        <w:rPr>
          <w:rStyle w:val="19"/>
          <w:rFonts w:asciiTheme="minorEastAsia" w:hAnsiTheme="minorEastAsia"/>
        </w:rPr>
        <w:t>②</w:t>
      </w:r>
      <w:r>
        <w:rPr>
          <w:rFonts w:asciiTheme="minorEastAsia" w:hAnsiTheme="minorEastAsia"/>
        </w:rPr>
        <w:t>2006</w:t>
      </w:r>
      <w:r>
        <w:rPr>
          <w:rFonts w:hint="eastAsia" w:asciiTheme="minorEastAsia" w:hAnsiTheme="minorEastAsia"/>
        </w:rPr>
        <w:t>年，国务院批准把潍坊风筝制作工艺列入第一批国家级非物质文化遗产名录。</w:t>
      </w:r>
    </w:p>
    <w:p>
      <w:pPr>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）请结合“材料</w:t>
      </w:r>
      <w:r>
        <w:rPr>
          <w:rFonts w:asciiTheme="minorEastAsia" w:hAnsiTheme="minorEastAsia"/>
        </w:rPr>
        <w:t>1</w:t>
      </w:r>
      <w:r>
        <w:rPr>
          <w:rFonts w:hint="eastAsia" w:asciiTheme="minorEastAsia" w:hAnsiTheme="minorEastAsia"/>
        </w:rPr>
        <w:t>”“材料</w:t>
      </w:r>
      <w:r>
        <w:rPr>
          <w:rFonts w:asciiTheme="minorEastAsia" w:hAnsiTheme="minorEastAsia"/>
        </w:rPr>
        <w:t>2</w:t>
      </w:r>
      <w:r>
        <w:rPr>
          <w:rFonts w:hint="eastAsia" w:asciiTheme="minorEastAsia" w:hAnsiTheme="minorEastAsia"/>
        </w:rPr>
        <w:t>”，简要概括潍坊风筝的三个特点。不超过</w:t>
      </w:r>
      <w:r>
        <w:rPr>
          <w:rFonts w:asciiTheme="minorEastAsia" w:hAnsiTheme="minorEastAsia"/>
        </w:rPr>
        <w:t>20</w:t>
      </w:r>
      <w:r>
        <w:rPr>
          <w:rFonts w:hint="eastAsia" w:asciiTheme="minorEastAsia" w:hAnsiTheme="minorEastAsia"/>
        </w:rPr>
        <w:t>字。</w:t>
      </w:r>
    </w:p>
    <w:p>
      <w:pPr>
        <w:rPr>
          <w:rFonts w:asciiTheme="minorEastAsia" w:hAnsiTheme="minorEastAsia"/>
        </w:rPr>
      </w:pPr>
      <w:r>
        <w:rPr>
          <w:rStyle w:val="20"/>
          <w:rFonts w:hint="eastAsia" w:asciiTheme="minorEastAsia" w:hAnsiTheme="minorEastAsia"/>
        </w:rPr>
        <w:t>答案：</w:t>
      </w:r>
      <w:r>
        <w:rPr>
          <w:rStyle w:val="19"/>
          <w:rFonts w:asciiTheme="minorEastAsia" w:hAnsiTheme="minorEastAsia"/>
        </w:rPr>
        <w:t>①</w:t>
      </w:r>
      <w:r>
        <w:rPr>
          <w:rFonts w:hint="eastAsia" w:asciiTheme="minorEastAsia" w:hAnsiTheme="minorEastAsia"/>
        </w:rPr>
        <w:t>历史悠久；</w:t>
      </w:r>
      <w:r>
        <w:rPr>
          <w:rStyle w:val="19"/>
          <w:rFonts w:asciiTheme="minorEastAsia" w:hAnsiTheme="minorEastAsia"/>
        </w:rPr>
        <w:t>②</w:t>
      </w:r>
      <w:r>
        <w:rPr>
          <w:rFonts w:hint="eastAsia" w:asciiTheme="minorEastAsia" w:hAnsiTheme="minorEastAsia"/>
        </w:rPr>
        <w:t>工艺精湛；</w:t>
      </w:r>
      <w:r>
        <w:rPr>
          <w:rStyle w:val="19"/>
          <w:rFonts w:asciiTheme="minorEastAsia" w:hAnsiTheme="minorEastAsia"/>
        </w:rPr>
        <w:t>③</w:t>
      </w:r>
      <w:r>
        <w:rPr>
          <w:rFonts w:hint="eastAsia" w:asciiTheme="minorEastAsia" w:hAnsiTheme="minorEastAsia"/>
        </w:rPr>
        <w:t>实用性和艺术性兼具。</w:t>
      </w:r>
    </w:p>
    <w:p>
      <w:pPr>
        <w:rPr>
          <w:rFonts w:asciiTheme="minorEastAsia" w:hAnsiTheme="minorEastAsia"/>
        </w:rPr>
      </w:pPr>
      <w:r>
        <w:rPr>
          <w:rFonts w:hint="eastAsia" w:asciiTheme="minorEastAsia" w:hAnsiTheme="minorEastAsia"/>
        </w:rPr>
        <w:t>（</w:t>
      </w:r>
      <w:r>
        <w:rPr>
          <w:rFonts w:asciiTheme="minorEastAsia" w:hAnsiTheme="minorEastAsia"/>
        </w:rPr>
        <w:t>3</w:t>
      </w:r>
      <w:r>
        <w:rPr>
          <w:rFonts w:hint="eastAsia" w:asciiTheme="minorEastAsia" w:hAnsiTheme="minorEastAsia"/>
        </w:rPr>
        <w:t>）请选择“材料</w:t>
      </w:r>
      <w:r>
        <w:rPr>
          <w:rFonts w:asciiTheme="minorEastAsia" w:hAnsiTheme="minorEastAsia"/>
        </w:rPr>
        <w:t>3</w:t>
      </w:r>
      <w:r>
        <w:rPr>
          <w:rFonts w:hint="eastAsia" w:asciiTheme="minorEastAsia" w:hAnsiTheme="minorEastAsia"/>
        </w:rPr>
        <w:t>”中的一幅图画，描述画面内容。要求：至少使用动作、神态和心理描写中的两种，不超过</w:t>
      </w:r>
      <w:r>
        <w:rPr>
          <w:rFonts w:asciiTheme="minorEastAsia" w:hAnsiTheme="minorEastAsia"/>
        </w:rPr>
        <w:t>100</w:t>
      </w:r>
      <w:r>
        <w:rPr>
          <w:rFonts w:hint="eastAsia" w:asciiTheme="minorEastAsia" w:hAnsiTheme="minorEastAsia"/>
        </w:rPr>
        <w:t>字。</w:t>
      </w:r>
    </w:p>
    <w:p>
      <w:pPr>
        <w:rPr>
          <w:rFonts w:asciiTheme="minorEastAsia" w:hAnsiTheme="minorEastAsia"/>
        </w:rPr>
      </w:pPr>
      <w:r>
        <w:rPr>
          <w:rStyle w:val="20"/>
          <w:rFonts w:hint="eastAsia" w:asciiTheme="minorEastAsia" w:hAnsiTheme="minorEastAsia"/>
        </w:rPr>
        <w:t>答案：</w:t>
      </w:r>
      <w:r>
        <w:rPr>
          <w:rFonts w:hint="eastAsia" w:asciiTheme="minorEastAsia" w:hAnsiTheme="minorEastAsia"/>
        </w:rPr>
        <w:t>（示例一）四个儿童在放风筝。其中两人小心翼翼地牵着线，一边小跑一边抬头望着已经升上天空的风筝，紧张而又充满希望。另外两个蹲在地上整理着风筝，显现出焦急而又期待的神色。</w:t>
      </w:r>
    </w:p>
    <w:p>
      <w:pPr>
        <w:rPr>
          <w:rFonts w:asciiTheme="minorEastAsia" w:hAnsiTheme="minorEastAsia"/>
        </w:rPr>
      </w:pPr>
      <w:r>
        <w:rPr>
          <w:rFonts w:hint="eastAsia" w:asciiTheme="minorEastAsia" w:hAnsiTheme="minorEastAsia"/>
        </w:rPr>
        <w:t>（示例二）一个儿童骑在牛背上放风筝。他一只手漫不经心地牵着牛缰绳，另一只手小心翼翼地牵着风筝线，抬头仰望风筝，目不转睛。老牛伸头向前，两眼望天，似乎也被风筝吸引了。（老牛伸头向前，两眼显出迷茫的神色：“你这是在放谁？”）</w:t>
      </w:r>
    </w:p>
    <w:p>
      <w:pPr>
        <w:rPr>
          <w:rFonts w:asciiTheme="minorEastAsia" w:hAnsiTheme="minorEastAsia"/>
        </w:rPr>
      </w:pPr>
      <w:r>
        <w:rPr>
          <w:rFonts w:hint="eastAsia" w:asciiTheme="minorEastAsia" w:hAnsiTheme="minorEastAsia"/>
        </w:rPr>
        <w:t>六、课堂小结</w:t>
      </w:r>
    </w:p>
    <w:p>
      <w:pPr>
        <w:rPr>
          <w:rFonts w:asciiTheme="minorEastAsia" w:hAnsiTheme="minorEastAsia"/>
        </w:rPr>
      </w:pPr>
      <w:r>
        <w:rPr>
          <w:rFonts w:hint="eastAsia" w:asciiTheme="minorEastAsia" w:hAnsiTheme="minorEastAsia"/>
        </w:rPr>
        <w:t>通过这一活动，让学生根据亲身经历来思考历史和现实、文化和人文间的关系，并从这一角度去理解文化遗产。</w:t>
      </w:r>
    </w:p>
    <w:p>
      <w:pPr>
        <w:rPr>
          <w:rFonts w:asciiTheme="minorEastAsia" w:hAnsiTheme="minorEastAsia"/>
        </w:rPr>
      </w:pPr>
      <w:r>
        <w:rPr>
          <w:rFonts w:hint="eastAsia" w:asciiTheme="minorEastAsia" w:hAnsiTheme="minorEastAsia"/>
        </w:rPr>
        <w:t>七、布置作业</w:t>
      </w:r>
    </w:p>
    <w:p>
      <w:pPr>
        <w:rPr>
          <w:rFonts w:asciiTheme="minorEastAsia" w:hAnsiTheme="minorEastAsia"/>
        </w:rPr>
      </w:pPr>
      <w:r>
        <w:rPr>
          <w:rFonts w:hint="eastAsia" w:asciiTheme="minorEastAsia" w:hAnsiTheme="minorEastAsia"/>
        </w:rPr>
        <w:t>以“我与文化遗产”为话题写一篇作文。</w:t>
      </w:r>
    </w:p>
    <w:p>
      <w:pPr>
        <w:rPr>
          <w:rFonts w:asciiTheme="minorEastAsia" w:hAnsiTheme="minorEastAsia"/>
        </w:rPr>
      </w:pPr>
      <w:r>
        <w:rPr>
          <w:rFonts w:hint="eastAsia" w:asciiTheme="minorEastAsia" w:hAnsiTheme="minorEastAsia"/>
        </w:rPr>
        <w:t>八、教学反思</w:t>
      </w:r>
    </w:p>
    <w:p>
      <w:pPr>
        <w:rPr>
          <w:rStyle w:val="17"/>
          <w:rFonts w:asciiTheme="minorEastAsia" w:hAnsiTheme="minorEastAsia"/>
        </w:rPr>
      </w:pPr>
      <w:r>
        <w:rPr>
          <w:rStyle w:val="17"/>
          <w:rFonts w:asciiTheme="minorEastAsia" w:hAnsiTheme="minorEastAsia"/>
        </w:rPr>
        <w:tab/>
      </w:r>
      <w:r>
        <w:rPr>
          <w:rStyle w:val="17"/>
          <w:rFonts w:hint="eastAsia" w:asciiTheme="minorEastAsia" w:hAnsiTheme="minorEastAsia"/>
        </w:rPr>
        <w:t xml:space="preserve">                                                                                      </w:t>
      </w:r>
    </w:p>
    <w:p>
      <w:pPr>
        <w:rPr>
          <w:rStyle w:val="17"/>
          <w:rFonts w:asciiTheme="minorEastAsia" w:hAnsiTheme="minorEastAsia"/>
        </w:rPr>
      </w:pPr>
      <w:r>
        <w:rPr>
          <w:rStyle w:val="17"/>
          <w:rFonts w:asciiTheme="minorEastAsia" w:hAnsiTheme="minorEastAsia"/>
        </w:rPr>
        <w:tab/>
      </w:r>
      <w:r>
        <w:rPr>
          <w:rStyle w:val="17"/>
          <w:rFonts w:hint="eastAsia" w:asciiTheme="minorEastAsia" w:hAnsiTheme="minorEastAsia"/>
        </w:rPr>
        <w:t xml:space="preserve">                                                                                 </w:t>
      </w:r>
    </w:p>
    <w:p>
      <w:pPr>
        <w:rPr>
          <w:rStyle w:val="17"/>
          <w:rFonts w:asciiTheme="minorEastAsia" w:hAnsiTheme="minorEastAsia"/>
        </w:rPr>
      </w:pPr>
      <w:r>
        <w:rPr>
          <w:rStyle w:val="17"/>
          <w:rFonts w:asciiTheme="minorEastAsia" w:hAnsiTheme="minorEastAsia"/>
        </w:rPr>
        <w:tab/>
      </w:r>
      <w:r>
        <w:rPr>
          <w:rStyle w:val="17"/>
          <w:rFonts w:hint="eastAsia" w:asciiTheme="minorEastAsia" w:hAnsiTheme="minorEastAsia"/>
        </w:rPr>
        <w:t xml:space="preserve">                                                                                </w:t>
      </w:r>
    </w:p>
    <w:p/>
    <w:p>
      <w:pPr>
        <w:rPr>
          <w:rFonts w:hint="eastAsia" w:asciiTheme="minorEastAsia" w:hAnsiTheme="minorEastAsia"/>
          <w:lang w:val="en-US" w:eastAsia="zh-CN"/>
        </w:rPr>
      </w:pPr>
      <w:bookmarkStart w:id="0" w:name="_GoBack"/>
      <w:bookmarkEnd w:id="0"/>
    </w:p>
    <w:sectPr>
      <w:headerReference r:id="rId3" w:type="default"/>
      <w:pgSz w:w="11906" w:h="16838"/>
      <w:pgMar w:top="1560" w:right="1797" w:bottom="215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B Pinyinok-B">
    <w:altName w:val="宋体"/>
    <w:panose1 w:val="00000000000000000000"/>
    <w:charset w:val="86"/>
    <w:family w:val="auto"/>
    <w:pitch w:val="default"/>
    <w:sig w:usb0="00000000" w:usb1="00000000" w:usb2="00000010" w:usb3="00000000" w:csb0="00040000" w:csb1="00000000"/>
  </w:font>
  <w:font w:name="CircledNumbersSong">
    <w:altName w:val="QIJI"/>
    <w:panose1 w:val="00000000000000000000"/>
    <w:charset w:val="00"/>
    <w:family w:val="auto"/>
    <w:pitch w:val="default"/>
    <w:sig w:usb0="00000000" w:usb1="00000000" w:usb2="00000000" w:usb3="00000000" w:csb0="00000001" w:csb1="00000000"/>
  </w:font>
  <w:font w:name="ATC-9ed14f53*+times*0020*HZ">
    <w:altName w:val="黑体"/>
    <w:panose1 w:val="00000000000000000000"/>
    <w:charset w:val="86"/>
    <w:family w:val="auto"/>
    <w:pitch w:val="default"/>
    <w:sig w:usb0="00000000" w:usb1="00000000" w:usb2="00000010" w:usb3="00000000" w:csb0="00040000" w:csb1="00000000"/>
  </w:font>
  <w:font w:name="ATC-6b635e3869774f53">
    <w:altName w:val="黑体"/>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0" distR="0" simplePos="0" relativeHeight="251658240"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淘知学堂资源word模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39660" cy="10511790"/>
                  </a:xfrm>
                  <a:prstGeom prst="rect">
                    <a:avLst/>
                  </a:prstGeom>
                  <a:noFill/>
                  <a:ln>
                    <a:noFill/>
                  </a:ln>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73E2"/>
    <w:rsid w:val="00023E81"/>
    <w:rsid w:val="00027498"/>
    <w:rsid w:val="00043B4B"/>
    <w:rsid w:val="00126C57"/>
    <w:rsid w:val="001D3963"/>
    <w:rsid w:val="00217C21"/>
    <w:rsid w:val="00260951"/>
    <w:rsid w:val="003B15DA"/>
    <w:rsid w:val="003D0BD9"/>
    <w:rsid w:val="003F3C18"/>
    <w:rsid w:val="0047321C"/>
    <w:rsid w:val="0052065E"/>
    <w:rsid w:val="005209F3"/>
    <w:rsid w:val="00633307"/>
    <w:rsid w:val="00691A89"/>
    <w:rsid w:val="00701D2A"/>
    <w:rsid w:val="00806C66"/>
    <w:rsid w:val="00875929"/>
    <w:rsid w:val="008D3F58"/>
    <w:rsid w:val="009661F7"/>
    <w:rsid w:val="009E0E57"/>
    <w:rsid w:val="00A83879"/>
    <w:rsid w:val="00BA7DA8"/>
    <w:rsid w:val="00BF1F80"/>
    <w:rsid w:val="00C6048C"/>
    <w:rsid w:val="00CF0986"/>
    <w:rsid w:val="00E60328"/>
    <w:rsid w:val="00EC2A6E"/>
    <w:rsid w:val="00F276B2"/>
    <w:rsid w:val="00F473E2"/>
    <w:rsid w:val="00F7088F"/>
    <w:rsid w:val="00FA1464"/>
    <w:rsid w:val="0376414C"/>
    <w:rsid w:val="039B5B6E"/>
    <w:rsid w:val="046B53D2"/>
    <w:rsid w:val="06845B04"/>
    <w:rsid w:val="074A0F63"/>
    <w:rsid w:val="09AF461E"/>
    <w:rsid w:val="0A160B14"/>
    <w:rsid w:val="0A6258F2"/>
    <w:rsid w:val="11E7261C"/>
    <w:rsid w:val="127135E5"/>
    <w:rsid w:val="14040DFA"/>
    <w:rsid w:val="18EA7515"/>
    <w:rsid w:val="190B72B5"/>
    <w:rsid w:val="19D36D07"/>
    <w:rsid w:val="1A2D611C"/>
    <w:rsid w:val="1A5D3F2F"/>
    <w:rsid w:val="1C207E4D"/>
    <w:rsid w:val="1ED732E4"/>
    <w:rsid w:val="1F1F44FD"/>
    <w:rsid w:val="21F542A3"/>
    <w:rsid w:val="2815042B"/>
    <w:rsid w:val="29DB4F3A"/>
    <w:rsid w:val="2C9B09B4"/>
    <w:rsid w:val="2CBF2D22"/>
    <w:rsid w:val="304173D7"/>
    <w:rsid w:val="3210743D"/>
    <w:rsid w:val="34DD6ADC"/>
    <w:rsid w:val="375C634C"/>
    <w:rsid w:val="3A8778FE"/>
    <w:rsid w:val="3BC3737B"/>
    <w:rsid w:val="42476E00"/>
    <w:rsid w:val="457B6DEF"/>
    <w:rsid w:val="46251D4E"/>
    <w:rsid w:val="46F81EAB"/>
    <w:rsid w:val="482E1F28"/>
    <w:rsid w:val="4EDA4D3E"/>
    <w:rsid w:val="55160908"/>
    <w:rsid w:val="588F5D41"/>
    <w:rsid w:val="5AE46D7E"/>
    <w:rsid w:val="5C135076"/>
    <w:rsid w:val="60D077FC"/>
    <w:rsid w:val="60FF38EA"/>
    <w:rsid w:val="680279BF"/>
    <w:rsid w:val="698F7867"/>
    <w:rsid w:val="6A0168B3"/>
    <w:rsid w:val="6F330991"/>
    <w:rsid w:val="6FDF2965"/>
    <w:rsid w:val="748A2EE7"/>
    <w:rsid w:val="7A777194"/>
    <w:rsid w:val="7AC05A5F"/>
    <w:rsid w:val="7C7E4BAD"/>
    <w:rsid w:val="7D27500B"/>
    <w:rsid w:val="7D92612D"/>
    <w:rsid w:val="7EB5691B"/>
    <w:rsid w:val="7ED960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99"/>
    <w:rPr>
      <w:rFonts w:ascii="宋体" w:hAnsi="Courier New" w:cs="Courier New"/>
      <w:szCs w:val="21"/>
    </w:r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sz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000FF"/>
      <w:u w:val="single"/>
    </w:rPr>
  </w:style>
  <w:style w:type="character" w:customStyle="1" w:styleId="11">
    <w:name w:val="页眉 Char"/>
    <w:link w:val="5"/>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纯文本 Char"/>
    <w:basedOn w:val="9"/>
    <w:link w:val="2"/>
    <w:qFormat/>
    <w:uiPriority w:val="99"/>
    <w:rPr>
      <w:rFonts w:ascii="宋体" w:hAnsi="Courier New" w:cs="Courier New"/>
      <w:kern w:val="2"/>
      <w:sz w:val="21"/>
      <w:szCs w:val="21"/>
    </w:rPr>
  </w:style>
  <w:style w:type="character" w:customStyle="1" w:styleId="14">
    <w:name w:val="批注框文本 Char"/>
    <w:basedOn w:val="9"/>
    <w:link w:val="3"/>
    <w:semiHidden/>
    <w:qFormat/>
    <w:uiPriority w:val="99"/>
    <w:rPr>
      <w:kern w:val="2"/>
      <w:sz w:val="18"/>
      <w:szCs w:val="18"/>
    </w:rPr>
  </w:style>
  <w:style w:type="paragraph" w:customStyle="1" w:styleId="15">
    <w:name w:val="教学目标"/>
    <w:basedOn w:val="2"/>
    <w:qFormat/>
    <w:uiPriority w:val="0"/>
    <w:pPr>
      <w:tabs>
        <w:tab w:val="left" w:pos="4320"/>
      </w:tabs>
      <w:snapToGrid w:val="0"/>
      <w:spacing w:before="120"/>
    </w:pPr>
    <w:rPr>
      <w:rFonts w:hAnsi="宋体" w:cs="Times New Roman"/>
      <w:color w:val="00B0F0"/>
      <w:sz w:val="28"/>
      <w:szCs w:val="28"/>
    </w:rPr>
  </w:style>
  <w:style w:type="character" w:customStyle="1" w:styleId="16">
    <w:name w:val="着重点"/>
    <w:qFormat/>
    <w:uiPriority w:val="99"/>
    <w:rPr>
      <w:em w:val="dot"/>
    </w:rPr>
  </w:style>
  <w:style w:type="character" w:customStyle="1" w:styleId="17">
    <w:name w:val="下划线"/>
    <w:qFormat/>
    <w:uiPriority w:val="99"/>
    <w:rPr>
      <w:u w:val="thick" w:color="000000"/>
    </w:rPr>
  </w:style>
  <w:style w:type="character" w:customStyle="1" w:styleId="18">
    <w:name w:val="拼音"/>
    <w:qFormat/>
    <w:uiPriority w:val="99"/>
    <w:rPr>
      <w:rFonts w:ascii="GB Pinyinok-B" w:eastAsia="GB Pinyinok-B" w:cs="GB Pinyinok-B"/>
    </w:rPr>
  </w:style>
  <w:style w:type="character" w:customStyle="1" w:styleId="19">
    <w:name w:val="圈码"/>
    <w:qFormat/>
    <w:uiPriority w:val="99"/>
    <w:rPr>
      <w:rFonts w:ascii="CircledNumbersSong" w:hAnsi="CircledNumbersSong" w:cs="CircledNumbersSong"/>
    </w:rPr>
  </w:style>
  <w:style w:type="character" w:customStyle="1" w:styleId="20">
    <w:name w:val="黑体"/>
    <w:qFormat/>
    <w:uiPriority w:val="99"/>
    <w:rPr>
      <w:rFonts w:ascii="ATC-9ed14f53*+times*0020*HZ" w:eastAsia="ATC-9ed14f53*+times*0020*HZ" w:cs="ATC-9ed14f53*+times*0020*HZ"/>
    </w:rPr>
  </w:style>
  <w:style w:type="character" w:customStyle="1" w:styleId="21">
    <w:name w:val="楷体"/>
    <w:qFormat/>
    <w:uiPriority w:val="99"/>
    <w:rPr>
      <w:rFonts w:ascii="ATC-6b635e3869774f53" w:eastAsia="ATC-6b635e3869774f53" w:cs="ATC-6b635e3869774f53"/>
      <w:color w:val="000000"/>
      <w:sz w:val="19"/>
      <w:szCs w:val="19"/>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1153</Words>
  <Characters>6578</Characters>
  <Lines>54</Lines>
  <Paragraphs>15</Paragraphs>
  <TotalTime>0</TotalTime>
  <ScaleCrop>false</ScaleCrop>
  <LinksUpToDate>false</LinksUpToDate>
  <CharactersWithSpaces>7716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2017-06-14T07:16:00Z</dcterms:created>
  <dc:creator>Administrator</dc:creator>
  <cp:lastModifiedBy>Polly</cp:lastModifiedBy>
  <dcterms:modified xsi:type="dcterms:W3CDTF">2020-06-30T01:12:33Z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