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hint="eastAsia" w:ascii="Times New Roman" w:hAnsi="Times New Roman" w:cs="Times New Roman"/>
          <w:sz w:val="44"/>
          <w:szCs w:val="44"/>
        </w:rPr>
        <w:t>Module 6  Hobbies</w:t>
      </w:r>
    </w:p>
    <w:p>
      <w:pPr>
        <w:jc w:val="center"/>
        <w:rPr>
          <w:b/>
          <w:sz w:val="44"/>
          <w:szCs w:val="44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</w:rPr>
        <w:t>Unit 2  Hobbies can make you grow as a person.</w:t>
      </w:r>
    </w:p>
    <w:tbl>
      <w:tblPr>
        <w:tblStyle w:val="7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9"/>
        <w:gridCol w:w="14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3" w:type="pct"/>
            <w:vAlign w:val="center"/>
          </w:tcPr>
          <w:p>
            <w:pPr>
              <w:rPr>
                <w:rFonts w:asciiTheme="minorEastAsia" w:hAnsiTheme="minorEastAsia"/>
                <w:b/>
                <w:color w:val="00B0F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color w:val="00B0F0"/>
                <w:sz w:val="28"/>
                <w:szCs w:val="28"/>
              </w:rPr>
              <w:t>设计说明</w:t>
            </w:r>
          </w:p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通过</w:t>
            </w:r>
            <w:r>
              <w:rPr>
                <w:rFonts w:ascii="Times New Roman" w:hAnsi="Times New Roman" w:eastAsia="楷体_GB2312" w:cs="Times New Roman"/>
                <w:szCs w:val="21"/>
              </w:rPr>
              <w:t>让学生看图片，并选择各种爱好的修饰词，温故知新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>，导入对这节课的学习</w:t>
            </w:r>
            <w:r>
              <w:rPr>
                <w:rFonts w:ascii="Times New Roman" w:hAnsi="Times New Roman" w:eastAsia="楷体_GB2312" w:cs="Times New Roman"/>
                <w:szCs w:val="21"/>
              </w:rPr>
              <w:t>。然后，通过略读、精读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>吃透</w:t>
            </w:r>
            <w:r>
              <w:rPr>
                <w:rFonts w:ascii="Times New Roman" w:hAnsi="Times New Roman" w:eastAsia="楷体_GB2312" w:cs="Times New Roman"/>
                <w:szCs w:val="21"/>
              </w:rPr>
              <w:t>课文内容，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>接着</w:t>
            </w:r>
            <w:r>
              <w:rPr>
                <w:rFonts w:ascii="Times New Roman" w:hAnsi="Times New Roman" w:eastAsia="楷体_GB2312" w:cs="Times New Roman"/>
                <w:szCs w:val="21"/>
              </w:rPr>
              <w:t>学习课文中包含的知识点，再以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>练习</w:t>
            </w:r>
            <w:r>
              <w:rPr>
                <w:rFonts w:ascii="Times New Roman" w:hAnsi="Times New Roman" w:eastAsia="楷体_GB2312" w:cs="Times New Roman"/>
                <w:szCs w:val="21"/>
              </w:rPr>
              <w:t>题的形式对课文加以巩固，效果更好。从造句，到成篇，由小到大，步步为营，循序渐进地训练学生的写作技能。</w:t>
            </w:r>
          </w:p>
          <w:p>
            <w:pPr>
              <w:rPr>
                <w:rFonts w:asciiTheme="minorEastAsia" w:hAnsiTheme="minorEastAsia"/>
                <w:b/>
                <w:color w:val="00B0F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color w:val="00B0F0"/>
                <w:sz w:val="28"/>
                <w:szCs w:val="28"/>
              </w:rPr>
              <w:t>教学目标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通过本单元的学习，让学生达成以下目标</w:t>
            </w:r>
          </w:p>
          <w:p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1.知识目标：</w:t>
            </w:r>
          </w:p>
          <w:p>
            <w:pPr>
              <w:ind w:firstLine="420" w:firstLineChars="20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掌握生词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>和</w:t>
            </w:r>
            <w:r>
              <w:rPr>
                <w:rFonts w:ascii="Times New Roman" w:hAnsi="Times New Roman" w:eastAsia="楷体_GB2312" w:cs="Times New Roman"/>
                <w:szCs w:val="21"/>
              </w:rPr>
              <w:t>短语：person, interest, skill, activity, sailing, result, pleasure, success, look after, as well as, such as, come out, as a result, be interested in</w:t>
            </w:r>
          </w:p>
          <w:p>
            <w:pPr>
              <w:ind w:firstLine="420" w:firstLineChars="20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熟记重点句子：As well as the usual activities, such as sailing and climbing, there was a writing class.</w:t>
            </w:r>
          </w:p>
          <w:p>
            <w:pPr>
              <w:ind w:firstLine="420" w:firstLineChars="20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Many young people love his book, and as a result, David has become a successful young writer.</w:t>
            </w:r>
          </w:p>
          <w:p>
            <w:pPr>
              <w:ind w:firstLine="420" w:firstLineChars="20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I spend some of my free time playing volleyball for my school team.</w:t>
            </w:r>
          </w:p>
          <w:p>
            <w:pPr>
              <w:ind w:firstLine="210" w:firstLineChars="1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Some hobbies, for example, reading and painting, are very relaxing.</w:t>
            </w:r>
          </w:p>
          <w:p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2.能力目标：</w:t>
            </w:r>
          </w:p>
          <w:p>
            <w:pPr>
              <w:ind w:firstLine="210" w:firstLineChars="10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能读懂关于爱好的文章并提取信息，能理解事件发生的顺序</w:t>
            </w:r>
          </w:p>
          <w:p>
            <w:pPr>
              <w:rPr>
                <w:rFonts w:ascii="楷体" w:hAnsi="楷体" w:eastAsia="楷体"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3.情感目标：</w:t>
            </w:r>
            <w:r>
              <w:rPr>
                <w:rFonts w:asciiTheme="minorEastAsia" w:hAnsiTheme="minorEastAsia"/>
                <w:b/>
                <w:szCs w:val="21"/>
              </w:rPr>
              <w:t xml:space="preserve"> </w:t>
            </w:r>
          </w:p>
          <w:p>
            <w:pPr>
              <w:ind w:left="210" w:leftChars="10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培养适合自己的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>爱</w:t>
            </w:r>
            <w:r>
              <w:rPr>
                <w:rFonts w:ascii="Times New Roman" w:hAnsi="Times New Roman" w:eastAsia="楷体_GB2312" w:cs="Times New Roman"/>
                <w:szCs w:val="21"/>
              </w:rPr>
              <w:t>好，而且自己的爱好也有利于别人，不损害他人利益</w:t>
            </w:r>
          </w:p>
          <w:p>
            <w:pPr>
              <w:rPr>
                <w:rFonts w:asciiTheme="minorEastAsia" w:hAnsiTheme="minorEastAsia"/>
                <w:b/>
                <w:color w:val="00B0F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color w:val="00B0F0"/>
                <w:sz w:val="28"/>
                <w:szCs w:val="28"/>
              </w:rPr>
              <w:t>重点难点</w:t>
            </w:r>
          </w:p>
          <w:p>
            <w:pPr>
              <w:ind w:firstLine="426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重点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：</w:t>
            </w:r>
            <w:r>
              <w:rPr>
                <w:rFonts w:ascii="Times New Roman" w:hAnsi="Times New Roman" w:eastAsia="楷体_GB2312" w:cs="Times New Roman"/>
                <w:szCs w:val="21"/>
              </w:rPr>
              <w:t>理解关于爱好的文章</w:t>
            </w:r>
          </w:p>
          <w:p>
            <w:pPr>
              <w:ind w:firstLine="420" w:firstLineChars="199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难点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：</w:t>
            </w:r>
            <w:r>
              <w:rPr>
                <w:rFonts w:ascii="Times New Roman" w:hAnsi="Times New Roman" w:eastAsia="楷体_GB2312" w:cs="Times New Roman"/>
                <w:szCs w:val="21"/>
              </w:rPr>
              <w:t>提取文章信息，理解事件发生的顺序</w:t>
            </w:r>
          </w:p>
          <w:p>
            <w:pPr>
              <w:rPr>
                <w:rFonts w:asciiTheme="minorEastAsia" w:hAnsiTheme="minorEastAsia"/>
                <w:b/>
                <w:color w:val="00B0F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color w:val="00B0F0"/>
                <w:sz w:val="28"/>
                <w:szCs w:val="28"/>
              </w:rPr>
              <w:t>教学准备</w:t>
            </w:r>
          </w:p>
          <w:p>
            <w:pPr>
              <w:ind w:firstLine="426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PPT课件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>，</w:t>
            </w:r>
            <w:r>
              <w:rPr>
                <w:rFonts w:ascii="Times New Roman" w:hAnsi="Times New Roman" w:eastAsia="楷体_GB2312" w:cs="Times New Roman"/>
                <w:szCs w:val="21"/>
              </w:rPr>
              <w:t>导入爱好的教学图片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>，</w:t>
            </w:r>
            <w:r>
              <w:rPr>
                <w:rFonts w:ascii="Times New Roman" w:hAnsi="Times New Roman" w:eastAsia="楷体_GB2312" w:cs="Times New Roman"/>
                <w:szCs w:val="21"/>
              </w:rPr>
              <w:t>教材内容的相关录音</w:t>
            </w:r>
          </w:p>
          <w:p>
            <w:pPr>
              <w:rPr>
                <w:rFonts w:asciiTheme="minorEastAsia" w:hAnsiTheme="minorEastAsia"/>
                <w:b/>
                <w:color w:val="00B0F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color w:val="00B0F0"/>
                <w:sz w:val="28"/>
                <w:szCs w:val="28"/>
              </w:rPr>
              <w:t>授课时数</w:t>
            </w:r>
          </w:p>
          <w:p>
            <w:pPr>
              <w:ind w:firstLine="426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2课时</w:t>
            </w:r>
          </w:p>
          <w:p>
            <w:pPr>
              <w:rPr>
                <w:rFonts w:asciiTheme="minorEastAsia" w:hAnsiTheme="minorEastAsia"/>
                <w:b/>
                <w:color w:val="00B0F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color w:val="00B0F0"/>
                <w:sz w:val="28"/>
                <w:szCs w:val="28"/>
              </w:rPr>
              <w:t>教学过程</w:t>
            </w:r>
          </w:p>
          <w:p>
            <w:pPr>
              <w:rPr>
                <w:rFonts w:ascii="Times New Roman" w:hAnsi="Times New Roman" w:cs="Times New Roman"/>
                <w:b/>
                <w:color w:val="00B0F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B0F0"/>
                <w:szCs w:val="21"/>
              </w:rPr>
              <w:t>Step 1 Warming up</w:t>
            </w:r>
          </w:p>
          <w:p>
            <w:pPr>
              <w:ind w:lef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Look at the following pictures, and choose a word to describe the hobbies.</w:t>
            </w:r>
          </w:p>
          <w:tbl>
            <w:tblPr>
              <w:tblStyle w:val="7"/>
              <w:tblW w:w="0" w:type="auto"/>
              <w:tblInd w:w="42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40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962" w:type="dxa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active   dangerous    healthy   creative   wonderful    interesting     lazy     funny     relaxing     useful </w:t>
                  </w:r>
                  <w:r>
                    <w:rPr>
                      <w:rFonts w:hint="eastAsia" w:ascii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</w:rPr>
                    <w:t>enjoyable     boring</w:t>
                  </w:r>
                </w:p>
              </w:tc>
            </w:tr>
          </w:tbl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drawing>
                <wp:inline distT="0" distB="0" distL="114300" distR="114300">
                  <wp:extent cx="2680970" cy="1804670"/>
                  <wp:effectExtent l="0" t="0" r="11430" b="11430"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970" cy="180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drawing>
                <wp:inline distT="0" distB="0" distL="114300" distR="114300">
                  <wp:extent cx="2440940" cy="1924050"/>
                  <wp:effectExtent l="0" t="0" r="10160" b="6350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1588" b="13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238" cy="1926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drawing>
                <wp:inline distT="0" distB="0" distL="114300" distR="114300">
                  <wp:extent cx="3001645" cy="2002790"/>
                  <wp:effectExtent l="0" t="0" r="8255" b="3810"/>
                  <wp:docPr id="2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181" cy="2003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Times New Roman" w:hAnsi="Times New Roman" w:cs="Times New Roman"/>
                <w:b/>
                <w:color w:val="00B0F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B0F0"/>
                <w:szCs w:val="21"/>
              </w:rPr>
              <w:t>Step 2 Reading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Fast reading</w:t>
            </w:r>
          </w:p>
          <w:p>
            <w:pPr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zCs w:val="21"/>
              </w:rPr>
              <w:t>Ask students to m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atch the meaning with each paragraph.</w:t>
            </w: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3078480" cy="1518920"/>
                  <wp:effectExtent l="0" t="0" r="7620" b="5080"/>
                  <wp:docPr id="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031" cy="151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Careful reading</w:t>
            </w:r>
          </w:p>
          <w:p>
            <w:pPr>
              <w:numPr>
                <w:ilvl w:val="0"/>
                <w:numId w:val="2"/>
              </w:numPr>
              <w:ind w:firstLine="211" w:firstLineChars="1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Ask students to 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ead Paragraph 1 </w:t>
            </w:r>
            <w:r>
              <w:rPr>
                <w:rFonts w:hint="eastAsia" w:ascii="Times New Roman" w:hAnsi="Times New Roman" w:cs="Times New Roman"/>
                <w:b/>
                <w:bCs/>
              </w:rPr>
              <w:t>them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selves quietly and find the </w:t>
            </w:r>
            <w:r>
              <w:rPr>
                <w:rFonts w:hint="eastAsia" w:ascii="Times New Roman" w:hAnsi="Times New Roman" w:cs="Times New Roman"/>
                <w:b/>
                <w:bCs/>
              </w:rPr>
              <w:t xml:space="preserve">   a</w:t>
            </w:r>
            <w:r>
              <w:rPr>
                <w:rFonts w:ascii="Times New Roman" w:hAnsi="Times New Roman" w:cs="Times New Roman"/>
                <w:b/>
                <w:bCs/>
              </w:rPr>
              <w:t>nswer</w:t>
            </w:r>
            <w:r>
              <w:rPr>
                <w:rFonts w:hint="eastAsia" w:ascii="Times New Roman" w:hAnsi="Times New Roman" w:cs="Times New Roman"/>
                <w:b/>
                <w:bCs/>
              </w:rPr>
              <w:t xml:space="preserve"> to the following question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>
            <w:pPr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can hobbies bring young people?  </w:t>
            </w:r>
          </w:p>
          <w:p>
            <w:pPr>
              <w:ind w:firstLine="422" w:firstLineChars="2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drawing>
                <wp:inline distT="0" distB="0" distL="114300" distR="114300">
                  <wp:extent cx="2442845" cy="666115"/>
                  <wp:effectExtent l="0" t="0" r="8255" b="6985"/>
                  <wp:docPr id="8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845" cy="66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（2）</w:t>
            </w:r>
            <w:r>
              <w:rPr>
                <w:rFonts w:ascii="Times New Roman" w:hAnsi="Times New Roman" w:cs="Times New Roman"/>
                <w:b/>
                <w:bCs/>
              </w:rPr>
              <w:t>Read Paragraph 2 in groups,</w:t>
            </w:r>
            <w:r>
              <w:rPr>
                <w:rFonts w:hint="eastAsia"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discuss and then tell true or false.</w:t>
            </w:r>
          </w:p>
          <w:p>
            <w:pPr>
              <w:ind w:firstLine="210" w:firstLineChars="1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a. </w:t>
            </w:r>
            <w:r>
              <w:rPr>
                <w:rFonts w:ascii="Times New Roman" w:hAnsi="Times New Roman" w:cs="Times New Roman"/>
              </w:rPr>
              <w:t>David spent four weeks at a camp in 2010.</w:t>
            </w:r>
          </w:p>
          <w:p>
            <w:pPr>
              <w:ind w:firstLine="210" w:firstLineChars="1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b. </w:t>
            </w:r>
            <w:r>
              <w:rPr>
                <w:rFonts w:ascii="Times New Roman" w:hAnsi="Times New Roman" w:cs="Times New Roman"/>
              </w:rPr>
              <w:t>He learned playing volleyball during a summer camp.</w:t>
            </w:r>
          </w:p>
          <w:p>
            <w:pPr>
              <w:ind w:firstLine="210" w:firstLineChars="1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c. </w:t>
            </w:r>
            <w:r>
              <w:rPr>
                <w:rFonts w:ascii="Times New Roman" w:hAnsi="Times New Roman" w:cs="Times New Roman"/>
              </w:rPr>
              <w:t>The teacher asked David to talk about his experiences.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Answers：</w:t>
            </w:r>
            <w:r>
              <w:rPr>
                <w:rFonts w:hint="eastAsia"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.T  </w:t>
            </w:r>
            <w:r>
              <w:rPr>
                <w:rFonts w:hint="eastAsia"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 xml:space="preserve">.F  </w:t>
            </w:r>
            <w:r>
              <w:rPr>
                <w:rFonts w:hint="eastAsia"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.F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（3）</w:t>
            </w:r>
            <w:r>
              <w:rPr>
                <w:rFonts w:ascii="Times New Roman" w:hAnsi="Times New Roman" w:cs="Times New Roman"/>
                <w:b/>
                <w:bCs/>
              </w:rPr>
              <w:t>Read Paragraph 3,</w:t>
            </w:r>
            <w:r>
              <w:rPr>
                <w:rFonts w:hint="eastAsia" w:ascii="Times New Roman" w:hAnsi="Times New Roman" w:cs="Times New Roman"/>
                <w:b/>
                <w:bCs/>
              </w:rPr>
              <w:t xml:space="preserve"> fill in the blanks </w:t>
            </w:r>
            <w:r>
              <w:rPr>
                <w:rFonts w:ascii="Times New Roman" w:hAnsi="Times New Roman" w:cs="Times New Roman"/>
                <w:b/>
                <w:bCs/>
              </w:rPr>
              <w:t>and check in groups.</w:t>
            </w:r>
          </w:p>
          <w:p>
            <w:pPr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wrote a story about _________________ boy, and it _________ as a book</w:t>
            </w:r>
            <w:r>
              <w:rPr>
                <w:rFonts w:hint="eastAsia"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any young people love it,</w:t>
            </w:r>
            <w:r>
              <w:rPr>
                <w:rFonts w:hint="eastAsia" w:ascii="Times New Roman" w:hAnsi="Times New Roman" w:cs="Times New Roman"/>
              </w:rPr>
              <w:t xml:space="preserve"> and</w:t>
            </w:r>
            <w:r>
              <w:rPr>
                <w:rFonts w:ascii="Times New Roman" w:hAnsi="Times New Roman" w:cs="Times New Roman"/>
              </w:rPr>
              <w:t xml:space="preserve"> ___________, </w:t>
            </w:r>
            <w:r>
              <w:rPr>
                <w:rFonts w:hint="eastAsia"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e has become a _______________.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Answers：</w:t>
            </w:r>
            <w:r>
              <w:rPr>
                <w:rFonts w:ascii="Times New Roman" w:hAnsi="Times New Roman" w:cs="Times New Roman"/>
              </w:rPr>
              <w:t>a sixteen-year-old；came out；as a result；successful writer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（4）</w:t>
            </w:r>
            <w:r>
              <w:rPr>
                <w:rFonts w:ascii="Times New Roman" w:hAnsi="Times New Roman" w:cs="Times New Roman"/>
                <w:b/>
                <w:bCs/>
              </w:rPr>
              <w:t>Read Paragraph 4,</w:t>
            </w:r>
            <w:r>
              <w:rPr>
                <w:rFonts w:hint="eastAsia"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find the answer</w:t>
            </w:r>
            <w:r>
              <w:rPr>
                <w:rFonts w:hint="eastAsia" w:ascii="Times New Roman" w:hAnsi="Times New Roman" w:cs="Times New Roman"/>
                <w:b/>
                <w:bCs/>
              </w:rPr>
              <w:t>s to the following questions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and discuss Question 2 in groups.</w:t>
            </w:r>
          </w:p>
          <w:p>
            <w:pPr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. What has David’s hobby brought him?  </w:t>
            </w:r>
          </w:p>
          <w:p>
            <w:pPr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. Will David’s new books be successful?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Answers</w:t>
            </w:r>
            <w:r>
              <w:rPr>
                <w:rFonts w:hint="eastAsia"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hint="eastAsia" w:ascii="Times New Roman" w:hAnsi="Times New Roman" w:cs="Times New Roman"/>
              </w:rPr>
              <w:t xml:space="preserve">a. </w:t>
            </w:r>
            <w:r>
              <w:rPr>
                <w:rFonts w:ascii="Times New Roman" w:hAnsi="Times New Roman" w:cs="Times New Roman"/>
              </w:rPr>
              <w:t>Pleasure and success.</w:t>
            </w:r>
            <w:r>
              <w:rPr>
                <w:rFonts w:hint="eastAsia" w:ascii="Times New Roman" w:hAnsi="Times New Roman" w:cs="Times New Roman"/>
              </w:rPr>
              <w:t xml:space="preserve">    b. Maybe.</w:t>
            </w:r>
          </w:p>
          <w:p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Read the passage again and answer the questions.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. What advantages can hobbies bring to young people?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. What hobbies does David have?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c. </w:t>
            </w:r>
            <w:r>
              <w:rPr>
                <w:rFonts w:ascii="Times New Roman" w:hAnsi="Times New Roman" w:cs="Times New Roman"/>
              </w:rPr>
              <w:t>When did David become a successful writer?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d. </w:t>
            </w:r>
            <w:r>
              <w:rPr>
                <w:rFonts w:ascii="Times New Roman" w:hAnsi="Times New Roman" w:cs="Times New Roman"/>
              </w:rPr>
              <w:t>Will David’s new books be successful?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 xml:space="preserve">Answers: </w:t>
            </w:r>
          </w:p>
          <w:p>
            <w:pPr>
              <w:numPr>
                <w:ilvl w:val="0"/>
                <w:numId w:val="4"/>
              </w:numPr>
              <w:ind w:firstLine="210" w:firstLineChars="1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Hobbies can make them grow as a person, develop their interests and help them learn new skills. </w:t>
            </w:r>
          </w:p>
          <w:p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likes writing, playing volleyball and many other things.</w:t>
            </w:r>
          </w:p>
          <w:p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After his story about the life of a sixteen-year-old boy came out as a book in </w:t>
            </w:r>
            <w:r>
              <w:rPr>
                <w:rFonts w:hint="eastAsia"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2012.</w:t>
            </w:r>
          </w:p>
          <w:p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Maybe. The passage doesn’t say that.</w:t>
            </w:r>
          </w:p>
          <w:p>
            <w:pPr>
              <w:rPr>
                <w:rFonts w:ascii="Times New Roman" w:hAnsi="Times New Roman" w:cs="Times New Roman"/>
                <w:b/>
                <w:color w:val="00B0F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B0F0"/>
                <w:szCs w:val="21"/>
              </w:rPr>
              <w:t xml:space="preserve">Step </w:t>
            </w:r>
            <w:r>
              <w:rPr>
                <w:rFonts w:hint="eastAsia" w:ascii="Times New Roman" w:hAnsi="Times New Roman" w:cs="Times New Roman"/>
                <w:b/>
                <w:color w:val="00B0F0"/>
                <w:szCs w:val="21"/>
              </w:rPr>
              <w:t>3</w:t>
            </w:r>
            <w:r>
              <w:rPr>
                <w:rFonts w:ascii="Times New Roman" w:hAnsi="Times New Roman" w:cs="Times New Roman"/>
                <w:b/>
                <w:color w:val="00B0F0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color w:val="00B0F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Kozuka Mincho Pro H" w:cs="Times New Roman"/>
                <w:b/>
                <w:color w:val="00B0F0"/>
                <w:szCs w:val="21"/>
              </w:rPr>
              <w:t>Language points</w:t>
            </w:r>
          </w:p>
          <w:p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Hobbies can make you grow as a person, develop your interests and help you learn new skills.</w:t>
            </w:r>
            <w:r>
              <w:rPr>
                <w:rFonts w:hint="eastAsia" w:ascii="楷体" w:hAnsi="楷体" w:eastAsia="楷体" w:cs="Times New Roman"/>
              </w:rPr>
              <w:t>爱好可以促使你成长，培养你的兴趣，并帮助你学习新技能。</w:t>
            </w:r>
          </w:p>
          <w:p>
            <w:pPr>
              <w:rPr>
                <w:rFonts w:ascii="Times New Roman" w:hAnsi="Times New Roman" w:eastAsia="楷体" w:cs="Times New Roman"/>
              </w:rPr>
            </w:pPr>
            <w:r>
              <w:rPr>
                <w:rFonts w:hint="eastAsia" w:ascii="Times New Roman" w:hAnsi="Times New Roman" w:eastAsia="楷体" w:cs="Times New Roman"/>
              </w:rPr>
              <w:t xml:space="preserve">(1)make在此作使役动词，意为“使……”，后面可以接省略to的动词不定式、形容词或名词作宾补。其常用结构如下：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make sb. do sth.   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make sb.+</w:t>
            </w:r>
            <w:r>
              <w:rPr>
                <w:rFonts w:hint="eastAsia" w:ascii="Times New Roman" w:hAnsi="Times New Roman" w:cs="Times New Roman"/>
                <w:i/>
              </w:rPr>
              <w:t>adj.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make sb.+</w:t>
            </w:r>
            <w:r>
              <w:rPr>
                <w:rFonts w:hint="eastAsia" w:ascii="Times New Roman" w:hAnsi="Times New Roman" w:cs="Times New Roman"/>
                <w:i/>
              </w:rPr>
              <w:t>n.</w:t>
            </w:r>
          </w:p>
          <w:p>
            <w:pPr>
              <w:rPr>
                <w:rFonts w:ascii="Times New Roman" w:hAnsi="Times New Roman" w:eastAsia="楷体" w:cs="Times New Roman"/>
              </w:rPr>
            </w:pPr>
            <w:r>
              <w:rPr>
                <w:rFonts w:hint="eastAsia" w:ascii="Times New Roman" w:hAnsi="Times New Roman" w:eastAsia="楷体" w:cs="Times New Roman"/>
              </w:rPr>
              <w:t xml:space="preserve">His jokes made us all laugh.他的笑话把我们都逗笑了。 </w:t>
            </w:r>
          </w:p>
          <w:p>
            <w:pPr>
              <w:rPr>
                <w:rFonts w:ascii="Times New Roman" w:hAnsi="Times New Roman" w:eastAsia="楷体" w:cs="Times New Roman"/>
              </w:rPr>
            </w:pPr>
            <w:r>
              <w:rPr>
                <w:rFonts w:hint="eastAsia" w:ascii="Times New Roman" w:hAnsi="Times New Roman" w:eastAsia="楷体" w:cs="Times New Roman"/>
              </w:rPr>
              <w:t>Listening to music can make me happy.听音乐可以使我快乐。</w:t>
            </w:r>
          </w:p>
          <w:p>
            <w:pPr>
              <w:rPr>
                <w:rFonts w:ascii="Times New Roman" w:hAnsi="Times New Roman" w:eastAsia="楷体" w:cs="Times New Roman"/>
              </w:rPr>
            </w:pPr>
            <w:r>
              <w:rPr>
                <w:rFonts w:hint="eastAsia" w:ascii="Times New Roman" w:hAnsi="Times New Roman" w:eastAsia="楷体" w:cs="Times New Roman"/>
              </w:rPr>
              <w:t>We make him our monitor.我们选他当班长。</w:t>
            </w:r>
          </w:p>
          <w:p>
            <w:pPr>
              <w:numPr>
                <w:ilvl w:val="0"/>
                <w:numId w:val="6"/>
              </w:numPr>
              <w:rPr>
                <w:rFonts w:ascii="楷体" w:hAnsi="楷体" w:eastAsia="楷体" w:cs="Times New Roman"/>
              </w:rPr>
            </w:pPr>
            <w:r>
              <w:rPr>
                <w:rFonts w:hint="eastAsia" w:ascii="Times New Roman" w:hAnsi="Times New Roman" w:cs="Times New Roman"/>
              </w:rPr>
              <w:t>develop your interests</w:t>
            </w:r>
            <w:r>
              <w:rPr>
                <w:rFonts w:hint="eastAsia" w:ascii="楷体" w:hAnsi="楷体" w:eastAsia="楷体" w:cs="Times New Roman"/>
              </w:rPr>
              <w:t>培养你的兴趣。develop 表示“发展，形成，成长，提高”。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This course can help you develop your speaking skills.</w:t>
            </w:r>
          </w:p>
          <w:p>
            <w:pPr>
              <w:rPr>
                <w:rFonts w:ascii="Times New Roman" w:hAnsi="Times New Roman" w:eastAsia="楷体" w:cs="Times New Roman"/>
              </w:rPr>
            </w:pPr>
            <w:r>
              <w:rPr>
                <w:rFonts w:hint="eastAsia" w:ascii="Times New Roman" w:hAnsi="Times New Roman" w:eastAsia="楷体" w:cs="Times New Roman"/>
              </w:rPr>
              <w:t>这个课程能帮助你提高口语技能。</w:t>
            </w:r>
          </w:p>
          <w:p>
            <w:pPr>
              <w:rPr>
                <w:rFonts w:ascii="Times New Roman" w:hAnsi="Times New Roman" w:eastAsia="楷体" w:cs="Times New Roman"/>
              </w:rPr>
            </w:pPr>
            <w:r>
              <w:rPr>
                <w:rFonts w:hint="eastAsia" w:ascii="Times New Roman" w:hAnsi="Times New Roman" w:cs="Times New Roman"/>
              </w:rPr>
              <w:t>Tom has developed into a strong</w:t>
            </w:r>
            <w:r>
              <w:rPr>
                <w:rFonts w:hint="eastAsia" w:ascii="Times New Roman" w:hAnsi="Times New Roman" w:eastAsia="楷体" w:cs="Times New Roman"/>
              </w:rPr>
              <w:t xml:space="preserve"> leader.汤姆已成长为一位强大的领导者。</w:t>
            </w:r>
          </w:p>
          <w:p>
            <w:pPr>
              <w:rPr>
                <w:rFonts w:ascii="Times New Roman" w:hAnsi="Times New Roman" w:eastAsia="楷体" w:cs="Times New Roman"/>
              </w:rPr>
            </w:pPr>
            <w:r>
              <w:rPr>
                <w:rFonts w:hint="eastAsia" w:ascii="Times New Roman" w:hAnsi="Times New Roman" w:eastAsia="楷体" w:cs="Times New Roman"/>
              </w:rPr>
              <w:t>2.During the summer of 2010, he spent four weeks at a summer camp.在2010年暑假期间，他在一个夏令营待了四周。</w:t>
            </w:r>
          </w:p>
          <w:p>
            <w:pPr>
              <w:rPr>
                <w:rFonts w:ascii="Times New Roman" w:hAnsi="Times New Roman" w:eastAsia="楷体" w:cs="Times New Roman"/>
              </w:rPr>
            </w:pPr>
            <w:r>
              <w:rPr>
                <w:rFonts w:hint="eastAsia" w:ascii="Times New Roman" w:hAnsi="Times New Roman" w:eastAsia="楷体" w:cs="Times New Roman"/>
              </w:rPr>
              <w:t>spend 度过，花费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I spend some of my free time playing volleyball for my school team.</w:t>
            </w:r>
          </w:p>
          <w:p>
            <w:pPr>
              <w:rPr>
                <w:rFonts w:ascii="Times New Roman" w:hAnsi="Times New Roman" w:eastAsia="楷体" w:cs="Times New Roman"/>
              </w:rPr>
            </w:pPr>
            <w:r>
              <w:rPr>
                <w:rFonts w:hint="eastAsia" w:ascii="Times New Roman" w:hAnsi="Times New Roman" w:eastAsia="楷体" w:cs="Times New Roman"/>
              </w:rPr>
              <w:t>我花费一些空余时间在校队练习打排球。</w:t>
            </w:r>
          </w:p>
          <w:p>
            <w:pPr>
              <w:rPr>
                <w:rFonts w:ascii="Times New Roman" w:hAnsi="Times New Roman" w:eastAsia="楷体" w:cs="Times New Roman"/>
              </w:rPr>
            </w:pPr>
            <w:r>
              <w:rPr>
                <w:rFonts w:hint="eastAsia" w:ascii="Times New Roman" w:hAnsi="Times New Roman" w:eastAsia="楷体" w:cs="Times New Roman"/>
              </w:rPr>
              <w:t>spend money / time on sth. 在某方面花金钱/时间</w:t>
            </w:r>
          </w:p>
          <w:p>
            <w:pPr>
              <w:rPr>
                <w:rFonts w:ascii="Times New Roman" w:hAnsi="Times New Roman" w:eastAsia="楷体" w:cs="Times New Roman"/>
              </w:rPr>
            </w:pPr>
            <w:r>
              <w:rPr>
                <w:rFonts w:hint="eastAsia" w:ascii="Times New Roman" w:hAnsi="Times New Roman" w:eastAsia="楷体" w:cs="Times New Roman"/>
              </w:rPr>
              <w:t>spend money /time doing sth. 花金钱/时间做某事</w:t>
            </w:r>
          </w:p>
          <w:p>
            <w:pPr>
              <w:ind w:left="105"/>
              <w:rPr>
                <w:rFonts w:ascii="Times New Roman" w:hAnsi="Times New Roman" w:eastAsia="楷体" w:cs="Times New Roman"/>
              </w:rPr>
            </w:pPr>
            <w:r>
              <w:rPr>
                <w:rFonts w:hint="eastAsia" w:ascii="Times New Roman" w:hAnsi="Times New Roman" w:eastAsia="楷体" w:cs="Times New Roman"/>
              </w:rPr>
              <w:t>I spent 10 years on/writing the book.我花了10 年时间写这本书。</w:t>
            </w:r>
          </w:p>
          <w:p>
            <w:pPr>
              <w:ind w:left="105"/>
              <w:rPr>
                <w:rFonts w:ascii="Times New Roman" w:hAnsi="Times New Roman" w:eastAsia="楷体" w:cs="Times New Roman"/>
              </w:rPr>
            </w:pPr>
            <w:r>
              <w:rPr>
                <w:rFonts w:hint="eastAsia" w:ascii="Times New Roman" w:hAnsi="Times New Roman" w:eastAsia="楷体" w:cs="Times New Roman"/>
              </w:rPr>
              <w:t xml:space="preserve">辨析： spend，take，pay，cost </w:t>
            </w:r>
          </w:p>
          <w:p>
            <w:pPr>
              <w:ind w:left="105"/>
              <w:rPr>
                <w:rFonts w:ascii="Times New Roman" w:hAnsi="Times New Roman" w:eastAsia="楷体" w:cs="Times New Roman"/>
              </w:rPr>
            </w:pPr>
            <w:r>
              <w:rPr>
                <w:rFonts w:hint="eastAsia" w:ascii="Times New Roman" w:hAnsi="Times New Roman" w:eastAsia="楷体" w:cs="Times New Roman"/>
              </w:rPr>
              <w:t>四者都表示“花费”,   区别是：</w:t>
            </w:r>
          </w:p>
          <w:p>
            <w:pPr>
              <w:ind w:left="10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sb.spends + some time / money + on /doing sth.</w:t>
            </w:r>
          </w:p>
          <w:p>
            <w:pPr>
              <w:ind w:left="10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It takes / took sb.+ some time + to do sth.</w:t>
            </w:r>
          </w:p>
          <w:p>
            <w:pPr>
              <w:ind w:left="10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sb.pays + some money + for sth.</w:t>
            </w:r>
          </w:p>
          <w:p>
            <w:pPr>
              <w:ind w:left="10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sth.costs (sb.)+ some money</w:t>
            </w:r>
          </w:p>
          <w:p>
            <w:pPr>
              <w:ind w:left="105"/>
              <w:rPr>
                <w:rFonts w:ascii="Times New Roman" w:hAnsi="Times New Roman" w:eastAsia="楷体" w:cs="Times New Roman"/>
              </w:rPr>
            </w:pPr>
            <w:r>
              <w:rPr>
                <w:rFonts w:hint="eastAsia" w:ascii="Times New Roman" w:hAnsi="Times New Roman" w:cs="Times New Roman"/>
              </w:rPr>
              <w:t>The piano cost May nearly $3,000.</w:t>
            </w:r>
            <w:r>
              <w:rPr>
                <w:rFonts w:hint="eastAsia" w:ascii="Times New Roman" w:hAnsi="Times New Roman" w:eastAsia="楷体" w:cs="Times New Roman"/>
              </w:rPr>
              <w:t>这架钢琴花费了梅差不多3000美元。</w:t>
            </w:r>
          </w:p>
          <w:p>
            <w:pPr>
              <w:ind w:left="105"/>
              <w:rPr>
                <w:rFonts w:ascii="Times New Roman" w:hAnsi="Times New Roman" w:eastAsia="楷体" w:cs="Times New Roman"/>
              </w:rPr>
            </w:pPr>
            <w:r>
              <w:rPr>
                <w:rFonts w:hint="eastAsia" w:ascii="Times New Roman" w:hAnsi="Times New Roman" w:eastAsia="楷体" w:cs="Times New Roman"/>
              </w:rPr>
              <w:t>My parents paid half of their income for my hobby.我父母为我的爱好支付了他们一半的工资。</w:t>
            </w:r>
          </w:p>
          <w:p>
            <w:pPr>
              <w:ind w:left="105"/>
              <w:rPr>
                <w:rFonts w:ascii="Times New Roman" w:hAnsi="Times New Roman" w:eastAsia="楷体" w:cs="Times New Roman"/>
              </w:rPr>
            </w:pPr>
            <w:r>
              <w:rPr>
                <w:rFonts w:hint="eastAsia" w:ascii="Times New Roman" w:hAnsi="Times New Roman" w:eastAsia="楷体" w:cs="Times New Roman"/>
              </w:rPr>
              <w:t>Joe spent almost a week making the model plane.乔花费了差不多一周的时间制作飞机模型。</w:t>
            </w:r>
          </w:p>
          <w:p>
            <w:pPr>
              <w:ind w:left="10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eastAsia="楷体" w:cs="Times New Roman"/>
              </w:rPr>
              <w:t>It took me half an hour to work out the problem.我花了半小时解出这道难题。</w:t>
            </w:r>
          </w:p>
          <w:p>
            <w:pPr>
              <w:ind w:left="105"/>
              <w:rPr>
                <w:rFonts w:ascii="Times New Roman" w:hAnsi="Times New Roman" w:eastAsia="楷体" w:cs="Times New Roman"/>
              </w:rPr>
            </w:pPr>
            <w:r>
              <w:rPr>
                <w:rFonts w:hint="eastAsia" w:ascii="Times New Roman" w:hAnsi="Times New Roman" w:eastAsia="楷体" w:cs="Times New Roman"/>
              </w:rPr>
              <w:t>3.As well as the usual activities</w:t>
            </w:r>
            <w:r>
              <w:rPr>
                <w:rFonts w:ascii="Times New Roman" w:hAnsi="Times New Roman" w:eastAsia="楷体" w:cs="Times New Roman"/>
              </w:rPr>
              <w:t>…</w:t>
            </w:r>
            <w:r>
              <w:rPr>
                <w:rFonts w:hint="eastAsia" w:ascii="Times New Roman" w:hAnsi="Times New Roman" w:eastAsia="楷体" w:cs="Times New Roman"/>
              </w:rPr>
              <w:t xml:space="preserve"> 除了常规的活动，还有……</w:t>
            </w:r>
          </w:p>
          <w:p>
            <w:pPr>
              <w:ind w:left="105"/>
              <w:rPr>
                <w:rFonts w:ascii="Times New Roman" w:hAnsi="Times New Roman" w:eastAsia="楷体" w:cs="Times New Roman"/>
              </w:rPr>
            </w:pPr>
            <w:r>
              <w:rPr>
                <w:rFonts w:hint="eastAsia" w:ascii="Times New Roman" w:hAnsi="Times New Roman" w:eastAsia="楷体" w:cs="Times New Roman"/>
              </w:rPr>
              <w:t>as well as 表示“也, 还, 除……以外还有; 而且”,是并列连词, 用来连接并列成分,后面接名词、代词或动词-ing形式。连接并列主语时, 谓语动词与前一主语保持一致。</w:t>
            </w:r>
          </w:p>
          <w:p>
            <w:pPr>
              <w:ind w:left="105"/>
              <w:rPr>
                <w:rFonts w:ascii="Times New Roman" w:hAnsi="Times New Roman" w:eastAsia="楷体" w:cs="Times New Roman"/>
              </w:rPr>
            </w:pPr>
            <w:r>
              <w:rPr>
                <w:rFonts w:hint="eastAsia" w:ascii="Times New Roman" w:hAnsi="Times New Roman" w:eastAsia="楷体" w:cs="Times New Roman"/>
              </w:rPr>
              <w:t>The girl is lively as well as healthy.这个女孩健康又活泼。</w:t>
            </w:r>
          </w:p>
          <w:p>
            <w:pPr>
              <w:ind w:left="105"/>
              <w:rPr>
                <w:rFonts w:ascii="Times New Roman" w:hAnsi="Times New Roman" w:eastAsia="楷体" w:cs="Times New Roman"/>
              </w:rPr>
            </w:pPr>
            <w:r>
              <w:rPr>
                <w:rFonts w:hint="eastAsia" w:ascii="Times New Roman" w:hAnsi="Times New Roman" w:eastAsia="楷体" w:cs="Times New Roman"/>
              </w:rPr>
              <w:t>He as well as his friends likes playing football.</w:t>
            </w:r>
          </w:p>
          <w:p>
            <w:pPr>
              <w:ind w:left="105"/>
              <w:rPr>
                <w:rFonts w:ascii="Times New Roman" w:hAnsi="Times New Roman" w:eastAsia="楷体" w:cs="Times New Roman"/>
              </w:rPr>
            </w:pPr>
            <w:r>
              <w:rPr>
                <w:rFonts w:hint="eastAsia" w:ascii="Times New Roman" w:hAnsi="Times New Roman" w:eastAsia="楷体" w:cs="Times New Roman"/>
              </w:rPr>
              <w:t>他和他的朋友们都喜欢踢足球。</w:t>
            </w:r>
          </w:p>
          <w:p>
            <w:pPr>
              <w:rPr>
                <w:rFonts w:ascii="Times New Roman" w:hAnsi="Times New Roman" w:eastAsia="楷体" w:cs="Times New Roman"/>
              </w:rPr>
            </w:pPr>
            <w:r>
              <w:rPr>
                <w:rFonts w:hint="eastAsia" w:ascii="Times New Roman" w:hAnsi="Times New Roman" w:eastAsia="楷体" w:cs="Times New Roman"/>
              </w:rPr>
              <w:t>4. Back at school, David wrote a story about the life of a sixteen-year-old boy, and it came out as a book in 2012.回到学校后，戴维以一名16岁男孩的生活为题材写了一个故事，并于2012年成书出版。</w:t>
            </w:r>
          </w:p>
          <w:p>
            <w:pPr>
              <w:rPr>
                <w:rFonts w:ascii="Times New Roman" w:hAnsi="Times New Roman" w:eastAsia="楷体" w:cs="Times New Roman"/>
              </w:rPr>
            </w:pPr>
            <w:r>
              <w:rPr>
                <w:rFonts w:hint="eastAsia" w:ascii="Times New Roman" w:hAnsi="Times New Roman" w:eastAsia="楷体" w:cs="Times New Roman"/>
              </w:rPr>
              <w:t xml:space="preserve">come out 表示“出版, 发行”，还表示“显露”。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The book came out at his early age.</w:t>
            </w:r>
          </w:p>
          <w:p>
            <w:pPr>
              <w:rPr>
                <w:rFonts w:ascii="Times New Roman" w:hAnsi="Times New Roman" w:eastAsia="楷体" w:cs="Times New Roman"/>
              </w:rPr>
            </w:pPr>
            <w:r>
              <w:rPr>
                <w:rFonts w:hint="eastAsia" w:ascii="Times New Roman" w:hAnsi="Times New Roman" w:eastAsia="楷体" w:cs="Times New Roman"/>
              </w:rPr>
              <w:t>这本书在他年龄还小的时候就出版了。</w:t>
            </w:r>
          </w:p>
          <w:p>
            <w:pPr>
              <w:rPr>
                <w:rFonts w:ascii="Times New Roman" w:hAnsi="Times New Roman" w:eastAsia="楷体" w:cs="Times New Roman"/>
              </w:rPr>
            </w:pPr>
            <w:r>
              <w:rPr>
                <w:rFonts w:hint="eastAsia" w:ascii="Times New Roman" w:hAnsi="Times New Roman" w:eastAsia="楷体" w:cs="Times New Roman"/>
              </w:rPr>
              <w:t>At last the truth came out. 真相终于大白了。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hint="eastAsia" w:ascii="Times New Roman" w:hAnsi="Times New Roman" w:cs="Times New Roman"/>
              </w:rPr>
              <w:t>as a result, David has become a successful young writer.</w:t>
            </w:r>
          </w:p>
          <w:p>
            <w:pPr>
              <w:rPr>
                <w:rFonts w:ascii="Times New Roman" w:hAnsi="Times New Roman" w:eastAsia="楷体" w:cs="Times New Roman"/>
              </w:rPr>
            </w:pPr>
            <w:r>
              <w:rPr>
                <w:rFonts w:hint="eastAsia" w:ascii="Times New Roman" w:hAnsi="Times New Roman" w:eastAsia="楷体" w:cs="Times New Roman"/>
              </w:rPr>
              <w:t>……结果，戴维成了一位成功的年轻作家。</w:t>
            </w:r>
          </w:p>
          <w:p>
            <w:pPr>
              <w:rPr>
                <w:rFonts w:ascii="Times New Roman" w:hAnsi="Times New Roman" w:eastAsia="楷体" w:cs="Times New Roman"/>
              </w:rPr>
            </w:pPr>
            <w:r>
              <w:rPr>
                <w:rFonts w:hint="eastAsia" w:ascii="Times New Roman" w:hAnsi="Times New Roman" w:eastAsia="楷体" w:cs="Times New Roman"/>
              </w:rPr>
              <w:t>as a result意为“结果，后果”，与后面的句子用逗号隔开。</w:t>
            </w:r>
          </w:p>
          <w:p>
            <w:pPr>
              <w:rPr>
                <w:rFonts w:ascii="Times New Roman" w:hAnsi="Times New Roman" w:eastAsia="楷体" w:cs="Times New Roman"/>
              </w:rPr>
            </w:pPr>
            <w:r>
              <w:rPr>
                <w:rFonts w:hint="eastAsia" w:ascii="Times New Roman" w:hAnsi="Times New Roman" w:eastAsia="楷体" w:cs="Times New Roman"/>
              </w:rPr>
              <w:t>注意：so表示“因此”，后面不用逗号隔开。</w:t>
            </w:r>
          </w:p>
          <w:p>
            <w:pPr>
              <w:rPr>
                <w:rFonts w:ascii="Times New Roman" w:hAnsi="Times New Roman" w:eastAsia="楷体" w:cs="Times New Roman"/>
              </w:rPr>
            </w:pPr>
            <w:r>
              <w:rPr>
                <w:rFonts w:hint="eastAsia" w:ascii="Times New Roman" w:hAnsi="Times New Roman" w:eastAsia="楷体" w:cs="Times New Roman"/>
              </w:rPr>
              <w:t>这个女孩学习一直很努力，因此，她在期末考试的时候考了好成绩。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The girl kept studying hard, and as a result, she got good marks in the final exam.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=The girl kept studying hard, so she got good marks in the final exam.</w:t>
            </w:r>
          </w:p>
          <w:p>
            <w:pPr>
              <w:rPr>
                <w:rFonts w:ascii="Times New Roman" w:hAnsi="Times New Roman" w:eastAsia="楷体" w:cs="Times New Roman"/>
              </w:rPr>
            </w:pPr>
            <w:r>
              <w:rPr>
                <w:rFonts w:hint="eastAsia" w:ascii="Times New Roman" w:hAnsi="Times New Roman" w:eastAsia="楷体" w:cs="Times New Roman"/>
              </w:rPr>
              <w:t>6. Maybe I</w:t>
            </w:r>
            <w:r>
              <w:rPr>
                <w:rFonts w:ascii="Times New Roman" w:hAnsi="Times New Roman" w:eastAsia="楷体" w:cs="Times New Roman"/>
              </w:rPr>
              <w:t>’</w:t>
            </w:r>
            <w:r>
              <w:rPr>
                <w:rFonts w:hint="eastAsia" w:ascii="Times New Roman" w:hAnsi="Times New Roman" w:eastAsia="楷体" w:cs="Times New Roman"/>
              </w:rPr>
              <w:t>ll write about my volleyball team in my future books.</w:t>
            </w:r>
          </w:p>
          <w:p>
            <w:pPr>
              <w:rPr>
                <w:rFonts w:ascii="Times New Roman" w:hAnsi="Times New Roman" w:eastAsia="楷体" w:cs="Times New Roman"/>
              </w:rPr>
            </w:pPr>
            <w:r>
              <w:rPr>
                <w:rFonts w:hint="eastAsia" w:ascii="Times New Roman" w:hAnsi="Times New Roman" w:eastAsia="楷体" w:cs="Times New Roman"/>
              </w:rPr>
              <w:t>或许，在我将来的书中我会写一写我的排球队。</w:t>
            </w:r>
          </w:p>
          <w:p>
            <w:pPr>
              <w:rPr>
                <w:rFonts w:ascii="Times New Roman" w:hAnsi="Times New Roman" w:eastAsia="楷体" w:cs="Times New Roman"/>
              </w:rPr>
            </w:pPr>
            <w:r>
              <w:rPr>
                <w:rFonts w:hint="eastAsia" w:ascii="Times New Roman" w:hAnsi="Times New Roman" w:eastAsia="楷体" w:cs="Times New Roman"/>
              </w:rPr>
              <w:t>maybe与 may be的区别:</w:t>
            </w:r>
          </w:p>
          <w:p>
            <w:pPr>
              <w:rPr>
                <w:rFonts w:ascii="Times New Roman" w:hAnsi="Times New Roman" w:eastAsia="楷体" w:cs="Times New Roman"/>
              </w:rPr>
            </w:pPr>
            <w:r>
              <w:rPr>
                <w:rFonts w:hint="eastAsia" w:ascii="Times New Roman" w:hAnsi="Times New Roman" w:eastAsia="楷体" w:cs="Times New Roman"/>
              </w:rPr>
              <w:t>maybe作副词，意为“也许;可能;大概”; 作状语时常置于句首。而may be中, may是情态动词, be是动词原形, 两者构成完整的谓语形式。有时二者表述的意思相同。</w:t>
            </w:r>
          </w:p>
          <w:p>
            <w:pPr>
              <w:rPr>
                <w:rFonts w:ascii="Times New Roman" w:hAnsi="Times New Roman" w:eastAsia="楷体" w:cs="Times New Roman"/>
              </w:rPr>
            </w:pPr>
            <w:r>
              <w:rPr>
                <w:rFonts w:hint="eastAsia" w:ascii="Times New Roman" w:hAnsi="Times New Roman" w:eastAsia="楷体" w:cs="Times New Roman"/>
              </w:rPr>
              <w:t>Maybe she</w:t>
            </w:r>
            <w:r>
              <w:rPr>
                <w:rFonts w:ascii="Times New Roman" w:hAnsi="Times New Roman" w:eastAsia="楷体" w:cs="Times New Roman"/>
              </w:rPr>
              <w:t>’</w:t>
            </w:r>
            <w:r>
              <w:rPr>
                <w:rFonts w:hint="eastAsia" w:ascii="Times New Roman" w:hAnsi="Times New Roman" w:eastAsia="楷体" w:cs="Times New Roman"/>
              </w:rPr>
              <w:t>ll come this afternoon. 她可能今天下午来。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He may be in the office. = Maybe he is in the office.          </w:t>
            </w:r>
          </w:p>
          <w:p>
            <w:pPr>
              <w:rPr>
                <w:rFonts w:ascii="Times New Roman" w:hAnsi="Times New Roman" w:eastAsia="楷体" w:cs="Times New Roman"/>
              </w:rPr>
            </w:pPr>
            <w:r>
              <w:rPr>
                <w:rFonts w:hint="eastAsia" w:ascii="Times New Roman" w:hAnsi="Times New Roman" w:eastAsia="楷体" w:cs="Times New Roman"/>
              </w:rPr>
              <w:t>他或许在办公室。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F0"/>
                <w:szCs w:val="21"/>
              </w:rPr>
              <w:t xml:space="preserve">Step </w:t>
            </w:r>
            <w:r>
              <w:rPr>
                <w:rFonts w:hint="eastAsia" w:ascii="Times New Roman" w:hAnsi="Times New Roman" w:cs="Times New Roman"/>
                <w:b/>
                <w:color w:val="00B0F0"/>
                <w:szCs w:val="21"/>
              </w:rPr>
              <w:t>4</w:t>
            </w:r>
            <w:r>
              <w:rPr>
                <w:rFonts w:ascii="Times New Roman" w:hAnsi="Times New Roman" w:cs="Times New Roman"/>
                <w:b/>
                <w:color w:val="00B0F0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color w:val="00B0F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Kozuka Mincho Pro H" w:cs="Times New Roman"/>
                <w:b/>
                <w:color w:val="00B0F0"/>
                <w:szCs w:val="21"/>
              </w:rPr>
              <w:t>Exercise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1 Complete the sentences with the correct form of the words in the box.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drawing>
                <wp:inline distT="0" distB="0" distL="114300" distR="114300">
                  <wp:extent cx="4010025" cy="1524000"/>
                  <wp:effectExtent l="0" t="0" r="3175" b="0"/>
                  <wp:docPr id="9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00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2 Work in pairs. Ask and answer the questions in Activity 4.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1. What activities do you enjoy doing?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2. What new skills have you learnt through your hobbies?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3. Has any of your hobbies brought you pleasure and success?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4. Have you made new friends as a result of your hobby?</w:t>
            </w:r>
          </w:p>
          <w:p>
            <w:pPr>
              <w:rPr>
                <w:rFonts w:ascii="Times New Roman" w:hAnsi="Times New Roman" w:cs="Times New Roman"/>
                <w:b/>
                <w:color w:val="00B0F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color w:val="00B0F0"/>
                <w:szCs w:val="21"/>
              </w:rPr>
              <w:t>Step 5 Writing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1  Look at the following sentences.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As well as the usual activities...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... such as sailing and climbing...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... as a result, David has become a successful young writer.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 xml:space="preserve">2  Write the following sentences using </w:t>
            </w:r>
            <w:r>
              <w:rPr>
                <w:rFonts w:hint="eastAsia" w:ascii="Times New Roman" w:hAnsi="Times New Roman" w:cs="Times New Roman"/>
                <w:b/>
                <w:bCs/>
                <w:i/>
                <w:iCs/>
              </w:rPr>
              <w:t xml:space="preserve">as well as, such as </w:t>
            </w:r>
            <w:r>
              <w:rPr>
                <w:rFonts w:hint="eastAsia" w:ascii="Times New Roman" w:hAnsi="Times New Roman" w:cs="Times New Roman"/>
                <w:b/>
                <w:bCs/>
              </w:rPr>
              <w:t>or</w:t>
            </w:r>
            <w:r>
              <w:rPr>
                <w:rFonts w:hint="eastAsia" w:ascii="Times New Roman" w:hAnsi="Times New Roman" w:cs="Times New Roman"/>
                <w:b/>
                <w:bCs/>
                <w:i/>
                <w:iCs/>
              </w:rPr>
              <w:t xml:space="preserve"> as a result</w:t>
            </w:r>
            <w:r>
              <w:rPr>
                <w:rFonts w:hint="eastAsia" w:ascii="Times New Roman" w:hAnsi="Times New Roman" w:cs="Times New Roman"/>
                <w:b/>
                <w:bCs/>
              </w:rPr>
              <w:t>.</w:t>
            </w:r>
          </w:p>
          <w:p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Some hobbies, for example, reading and painting, are very relaxing.</w:t>
            </w:r>
          </w:p>
          <w:p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David likes writing. He also likes playing volleyball.</w:t>
            </w:r>
          </w:p>
          <w:p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Many young people love David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hint="eastAsia" w:ascii="Times New Roman" w:hAnsi="Times New Roman" w:cs="Times New Roman"/>
              </w:rPr>
              <w:t>s book, and so his hobby has brought him success.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 xml:space="preserve">Answers: </w:t>
            </w:r>
          </w:p>
          <w:p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Some hobbies, such as reading and painting, are very relaxing.</w:t>
            </w:r>
          </w:p>
          <w:p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David likes writing as well as playing volleyball.</w:t>
            </w:r>
          </w:p>
          <w:p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Many young people love David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hint="eastAsia" w:ascii="Times New Roman" w:hAnsi="Times New Roman" w:cs="Times New Roman"/>
              </w:rPr>
              <w:t>s book, and as a result, his hobby has brought him success.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3 Work in pairs. Find out about the partner</w:t>
            </w:r>
            <w:r>
              <w:rPr>
                <w:rFonts w:ascii="Times New Roman" w:hAnsi="Times New Roman" w:cs="Times New Roman"/>
                <w:b/>
                <w:bCs/>
              </w:rPr>
              <w:t>’</w:t>
            </w:r>
            <w:r>
              <w:rPr>
                <w:rFonts w:hint="eastAsia" w:ascii="Times New Roman" w:hAnsi="Times New Roman" w:cs="Times New Roman"/>
                <w:b/>
                <w:bCs/>
              </w:rPr>
              <w:t>s hobby and make notes.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Possible questions: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What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hint="eastAsia" w:ascii="Times New Roman" w:hAnsi="Times New Roman" w:cs="Times New Roman"/>
              </w:rPr>
              <w:t>s your hobby?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How did you enjoy your hobby?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When did you start it?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How often can you do it?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Is it an expensive hobby?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…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Now write a short passage called </w:t>
            </w:r>
            <w:r>
              <w:rPr>
                <w:rFonts w:hint="eastAsia" w:ascii="Times New Roman" w:hAnsi="Times New Roman" w:cs="Times New Roman"/>
                <w:i/>
              </w:rPr>
              <w:t>My classmate</w:t>
            </w:r>
            <w:r>
              <w:rPr>
                <w:rFonts w:ascii="Times New Roman" w:hAnsi="Times New Roman" w:cs="Times New Roman"/>
                <w:i/>
              </w:rPr>
              <w:t>’</w:t>
            </w:r>
            <w:r>
              <w:rPr>
                <w:rFonts w:hint="eastAsia" w:ascii="Times New Roman" w:hAnsi="Times New Roman" w:cs="Times New Roman"/>
                <w:i/>
              </w:rPr>
              <w:t>s hobby</w:t>
            </w:r>
            <w:r>
              <w:rPr>
                <w:rFonts w:hint="eastAsia" w:ascii="Times New Roman" w:hAnsi="Times New Roman" w:cs="Times New Roman"/>
              </w:rPr>
              <w:t xml:space="preserve">. Use </w:t>
            </w:r>
            <w:r>
              <w:rPr>
                <w:rFonts w:hint="eastAsia" w:ascii="Times New Roman" w:hAnsi="Times New Roman" w:cs="Times New Roman"/>
                <w:i/>
              </w:rPr>
              <w:t>as well as</w:t>
            </w:r>
            <w:r>
              <w:rPr>
                <w:rFonts w:hint="eastAsia" w:ascii="Times New Roman" w:hAnsi="Times New Roman" w:cs="Times New Roman"/>
              </w:rPr>
              <w:t xml:space="preserve">, </w:t>
            </w:r>
            <w:r>
              <w:rPr>
                <w:rFonts w:hint="eastAsia" w:ascii="Times New Roman" w:hAnsi="Times New Roman" w:cs="Times New Roman"/>
                <w:i/>
              </w:rPr>
              <w:t>such as</w:t>
            </w:r>
            <w:r>
              <w:rPr>
                <w:rFonts w:hint="eastAsia" w:ascii="Times New Roman" w:hAnsi="Times New Roman" w:cs="Times New Roman"/>
              </w:rPr>
              <w:t xml:space="preserve"> or </w:t>
            </w:r>
            <w:r>
              <w:rPr>
                <w:rFonts w:hint="eastAsia" w:ascii="Times New Roman" w:hAnsi="Times New Roman" w:cs="Times New Roman"/>
                <w:i/>
              </w:rPr>
              <w:t>as a result</w:t>
            </w:r>
            <w:r>
              <w:rPr>
                <w:rFonts w:hint="eastAsia" w:ascii="Times New Roman" w:hAnsi="Times New Roman" w:cs="Times New Roman"/>
              </w:rPr>
              <w:t xml:space="preserve">. Use the following example to help you.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 Kai is my classmate. His hobby is music. He enjoys playing music as well as listening to it. His favourite music bands are…, such as… As a result, his band is now…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Possible answer:</w:t>
            </w: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My classmate’s hobby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friend Paul plays chess. His father taught him to play when he was only five years old, and as a result, he is good at it now. He has played in the school team as well as in many competitions. Paul is not just a chess player. He also enjoys outdoor activities, such as walking in the countryside and climbing.</w:t>
            </w:r>
          </w:p>
          <w:p>
            <w:pPr>
              <w:rPr>
                <w:rFonts w:ascii="Times New Roman" w:hAnsi="Times New Roman" w:cs="Times New Roman"/>
                <w:b/>
                <w:color w:val="00B0F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B0F0"/>
                <w:szCs w:val="21"/>
              </w:rPr>
              <w:t xml:space="preserve">Step </w:t>
            </w:r>
            <w:r>
              <w:rPr>
                <w:rFonts w:hint="eastAsia" w:ascii="Times New Roman" w:hAnsi="Times New Roman" w:cs="Times New Roman"/>
                <w:b/>
                <w:color w:val="00B0F0"/>
                <w:szCs w:val="21"/>
              </w:rPr>
              <w:t>6</w:t>
            </w:r>
            <w:r>
              <w:rPr>
                <w:rFonts w:ascii="Times New Roman" w:hAnsi="Times New Roman" w:cs="Times New Roman"/>
                <w:b/>
                <w:color w:val="00B0F0"/>
                <w:szCs w:val="21"/>
              </w:rPr>
              <w:t xml:space="preserve"> Homework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 Retell the passage：</w:t>
            </w:r>
            <w:r>
              <w:rPr>
                <w:rFonts w:hint="eastAsia" w:ascii="Times New Roman" w:hAnsi="Times New Roman" w:cs="Times New Roman"/>
                <w:szCs w:val="21"/>
              </w:rPr>
              <w:t>David</w:t>
            </w:r>
            <w:r>
              <w:rPr>
                <w:rFonts w:ascii="Times New Roman" w:hAnsi="Times New Roman" w:cs="Times New Roman"/>
                <w:szCs w:val="21"/>
              </w:rPr>
              <w:t>’</w:t>
            </w:r>
            <w:r>
              <w:rPr>
                <w:rFonts w:hint="eastAsia" w:ascii="Times New Roman" w:hAnsi="Times New Roman" w:cs="Times New Roman"/>
                <w:szCs w:val="21"/>
              </w:rPr>
              <w:t>s h</w:t>
            </w:r>
            <w:r>
              <w:rPr>
                <w:rFonts w:ascii="Times New Roman" w:hAnsi="Times New Roman" w:cs="Times New Roman"/>
                <w:szCs w:val="21"/>
              </w:rPr>
              <w:t>obbies.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Review the words and expressions of Unit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2.</w:t>
            </w:r>
          </w:p>
          <w:p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当堂达标</w:t>
            </w:r>
          </w:p>
          <w:p>
            <w:pPr>
              <w:rPr>
                <w:rFonts w:ascii="Times New Roman" w:hAnsi="Times New Roman" w:eastAsia="楷体" w:cs="Times New Roman"/>
                <w:bCs/>
                <w:szCs w:val="21"/>
              </w:rPr>
            </w:pPr>
            <w:r>
              <w:rPr>
                <w:rFonts w:ascii="Times New Roman" w:hAnsi="Times New Roman" w:eastAsia="楷体" w:cs="Times New Roman"/>
                <w:bCs/>
                <w:szCs w:val="21"/>
              </w:rPr>
              <w:t>I.单项</w:t>
            </w:r>
            <w:r>
              <w:rPr>
                <w:rFonts w:hint="eastAsia" w:ascii="Times New Roman" w:hAnsi="Times New Roman" w:eastAsia="楷体" w:cs="Times New Roman"/>
                <w:bCs/>
                <w:szCs w:val="21"/>
              </w:rPr>
              <w:t>选择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1.He has a lot of hobbies,__________ singing, painting and playing football.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A.for example 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 xml:space="preserve">B.such as 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 xml:space="preserve">C.look like 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szCs w:val="21"/>
              </w:rPr>
              <w:t>D.as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2.She is a singer__________ an actress.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A.as well as 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szCs w:val="21"/>
              </w:rPr>
              <w:t xml:space="preserve">B.so well 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 xml:space="preserve">C.as well 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    </w:t>
            </w:r>
            <w:r>
              <w:rPr>
                <w:rFonts w:ascii="Times New Roman" w:hAnsi="Times New Roman" w:cs="Times New Roman"/>
                <w:szCs w:val="21"/>
              </w:rPr>
              <w:t>D.as good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3.Jackie asked me__________ anything.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A.not touch 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ab/>
            </w:r>
            <w:r>
              <w:rPr>
                <w:rFonts w:ascii="Times New Roman" w:hAnsi="Times New Roman" w:cs="Times New Roman"/>
                <w:szCs w:val="21"/>
              </w:rPr>
              <w:t xml:space="preserve">B.not touched 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C.not touching 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D.not to touch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4.Since then, the young man__________ another bad habit.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A.has developed 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B.developed    C.will develop 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D.develops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5.There is something interesting in today’s newspaper.It makes him__________ very happy.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A.feel           B.to feel       C.feels       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 xml:space="preserve"> D.felt</w:t>
            </w:r>
          </w:p>
          <w:p>
            <w:pPr>
              <w:rPr>
                <w:rFonts w:ascii="Times New Roman" w:hAnsi="Times New Roman" w:eastAsia="楷体" w:cs="Times New Roman"/>
                <w:bCs/>
                <w:szCs w:val="21"/>
              </w:rPr>
            </w:pPr>
            <w:r>
              <w:rPr>
                <w:rFonts w:ascii="Times New Roman" w:hAnsi="Times New Roman" w:eastAsia="楷体" w:cs="Times New Roman"/>
                <w:bCs/>
                <w:szCs w:val="21"/>
              </w:rPr>
              <w:t>II. 根据汉语意思完成英语句子</w:t>
            </w:r>
          </w:p>
          <w:p>
            <w:pPr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1.The author’s new book__________(出版) just now.</w:t>
            </w:r>
          </w:p>
          <w:p>
            <w:pPr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2._______do you_________(认为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>……</w:t>
            </w:r>
            <w:r>
              <w:rPr>
                <w:rFonts w:ascii="Times New Roman" w:hAnsi="Times New Roman" w:eastAsia="楷体" w:cs="Times New Roman"/>
                <w:szCs w:val="21"/>
              </w:rPr>
              <w:t>怎么样) the teenagers’ smoking?</w:t>
            </w:r>
          </w:p>
          <w:p>
            <w:pPr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3.He can speak Spanish__________(还有) English.</w:t>
            </w:r>
          </w:p>
          <w:p>
            <w:pPr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4.___________ (结果) there is often trouble in American families.</w:t>
            </w:r>
          </w:p>
          <w:p>
            <w:pPr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5.Thanks for_____________(照顾) my little sister so well.</w:t>
            </w:r>
          </w:p>
          <w:p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Cs w:val="21"/>
              </w:rPr>
              <w:t>答案：</w:t>
            </w:r>
            <w:r>
              <w:rPr>
                <w:rFonts w:ascii="Times New Roman" w:hAnsi="Times New Roman" w:cs="Times New Roman"/>
                <w:szCs w:val="21"/>
              </w:rPr>
              <w:t>I.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1-5 BADAA  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II.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1. </w:t>
            </w:r>
            <w:r>
              <w:rPr>
                <w:rFonts w:ascii="Times New Roman" w:hAnsi="Times New Roman" w:cs="Times New Roman"/>
                <w:szCs w:val="21"/>
              </w:rPr>
              <w:t>came out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2. What, think of   3. as well as   4. As a result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5. looking after</w:t>
            </w:r>
          </w:p>
          <w:p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板书设计</w:t>
            </w:r>
          </w:p>
          <w:tbl>
            <w:tblPr>
              <w:tblStyle w:val="7"/>
              <w:tblW w:w="682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47"/>
              <w:gridCol w:w="427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823" w:type="dxa"/>
                  <w:gridSpan w:val="2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1"/>
                    </w:rPr>
                    <w:t>Unit 2  Hobbies can make you grow as a person.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47" w:type="dxa"/>
                </w:tcPr>
                <w:p>
                  <w:pPr>
                    <w:rPr>
                      <w:rFonts w:ascii="Times New Roman" w:hAnsi="Times New Roman" w:eastAsia="楷体_GB2312" w:cs="Times New Roman"/>
                      <w:szCs w:val="21"/>
                    </w:rPr>
                  </w:pPr>
                  <w:r>
                    <w:rPr>
                      <w:rFonts w:ascii="Times New Roman" w:hAnsi="Times New Roman" w:eastAsia="楷体_GB2312" w:cs="Times New Roman"/>
                      <w:szCs w:val="21"/>
                    </w:rPr>
                    <w:t>look after</w:t>
                  </w:r>
                  <w:r>
                    <w:rPr>
                      <w:rFonts w:hint="eastAsia" w:ascii="Times New Roman" w:hAnsi="Times New Roman" w:eastAsia="楷体_GB2312" w:cs="Times New Roman"/>
                      <w:szCs w:val="21"/>
                    </w:rPr>
                    <w:t xml:space="preserve">   </w:t>
                  </w:r>
                  <w:r>
                    <w:rPr>
                      <w:rFonts w:ascii="Times New Roman" w:hAnsi="Times New Roman" w:eastAsia="楷体_GB2312" w:cs="Times New Roman"/>
                      <w:szCs w:val="21"/>
                    </w:rPr>
                    <w:t>as well as such as</w:t>
                  </w:r>
                  <w:r>
                    <w:rPr>
                      <w:rFonts w:hint="eastAsia" w:ascii="Times New Roman" w:hAnsi="Times New Roman" w:eastAsia="楷体_GB2312" w:cs="Times New Roman"/>
                      <w:szCs w:val="21"/>
                    </w:rPr>
                    <w:t xml:space="preserve">       </w:t>
                  </w:r>
                  <w:r>
                    <w:rPr>
                      <w:rFonts w:ascii="Times New Roman" w:hAnsi="Times New Roman" w:eastAsia="楷体_GB2312" w:cs="Times New Roman"/>
                      <w:szCs w:val="21"/>
                    </w:rPr>
                    <w:t>come out</w:t>
                  </w:r>
                </w:p>
                <w:p>
                  <w:pPr>
                    <w:rPr>
                      <w:rFonts w:ascii="Times New Roman" w:hAnsi="Times New Roman" w:eastAsia="楷体_GB2312" w:cs="Times New Roman"/>
                      <w:szCs w:val="21"/>
                    </w:rPr>
                  </w:pPr>
                  <w:r>
                    <w:rPr>
                      <w:rFonts w:ascii="Times New Roman" w:hAnsi="Times New Roman" w:eastAsia="楷体_GB2312" w:cs="Times New Roman"/>
                      <w:szCs w:val="21"/>
                    </w:rPr>
                    <w:t>as a result</w:t>
                  </w:r>
                  <w:r>
                    <w:rPr>
                      <w:rFonts w:hint="eastAsia" w:ascii="Times New Roman" w:hAnsi="Times New Roman" w:eastAsia="楷体_GB2312" w:cs="Times New Roman"/>
                      <w:szCs w:val="21"/>
                    </w:rPr>
                    <w:t xml:space="preserve">  </w:t>
                  </w:r>
                </w:p>
                <w:p>
                  <w:pPr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eastAsia="楷体_GB2312" w:cs="Times New Roman"/>
                      <w:szCs w:val="21"/>
                    </w:rPr>
                    <w:t>be interested in</w:t>
                  </w:r>
                </w:p>
              </w:tc>
              <w:tc>
                <w:tcPr>
                  <w:tcW w:w="4276" w:type="dxa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</w:rPr>
                    <w:t>sb. spends some time/money on /doing sth.</w:t>
                  </w:r>
                </w:p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</w:rPr>
                    <w:t>It takes sb. some time to do sth.</w:t>
                  </w:r>
                </w:p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</w:rPr>
                    <w:t>sb. pays some money for sth.</w:t>
                  </w:r>
                </w:p>
                <w:p>
                  <w:pPr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hint="eastAsia" w:ascii="Times New Roman" w:hAnsi="Times New Roman" w:cs="Times New Roman"/>
                    </w:rPr>
                    <w:t>sth. costs (sb.) some money</w:t>
                  </w:r>
                </w:p>
              </w:tc>
            </w:tr>
          </w:tbl>
          <w:p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27" w:type="pct"/>
          </w:tcPr>
          <w:p>
            <w:pPr>
              <w:rPr>
                <w:rFonts w:asciiTheme="minorEastAsia" w:hAnsiTheme="minorEastAsia"/>
                <w:b/>
                <w:color w:val="00B0F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color w:val="00B0F0"/>
                <w:sz w:val="28"/>
                <w:szCs w:val="28"/>
              </w:rPr>
              <w:t>教学反思</w:t>
            </w:r>
          </w:p>
          <w:p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560" w:right="1797" w:bottom="215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ozuka Mincho Pro H">
    <w:panose1 w:val="02020A00000000000000"/>
    <w:charset w:val="80"/>
    <w:family w:val="auto"/>
    <w:pitch w:val="default"/>
    <w:sig w:usb0="00000083" w:usb1="2AC71C11" w:usb2="00000012" w:usb3="00000000" w:csb0="2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pict>
        <v:shape id="Shape 6" o:spid="_x0000_s4097" o:spt="202" type="#_x0000_t202" style="position:absolute;left:0pt;margin-left:47.4pt;margin-top:792.95pt;height:13.3pt;width:21.6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xkO+z2AAAAAwBAAAPAAAAAAAAAAEAIAAAACIAAABkcnMvZG93&#10;bnJldi54bWxQSwECFAAUAAAACACHTuJA7ioS3o4BAAAhAwAADgAAAAAAAAABACAAAAAnAQAAZHJz&#10;L2Uyb0RvYy54bWxQSwUGAAAAAAYABgBZAQAAJwUAAAAA&#10;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2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7"/>
                    <w:szCs w:val="17"/>
                  </w:rPr>
                </w:pPr>
                <w:r>
                  <w:rPr>
                    <w:rFonts w:ascii="Times New Roman" w:hAnsi="Times New Roman" w:eastAsia="Times New Roman" w:cs="Times New Roman"/>
                    <w:color w:val="000000"/>
                    <w:spacing w:val="0"/>
                    <w:w w:val="100"/>
                    <w:position w:val="0"/>
                    <w:sz w:val="17"/>
                    <w:szCs w:val="17"/>
                    <w:shd w:val="clear" w:color="auto" w:fill="FFFFFF"/>
                    <w:lang w:val="en-US" w:eastAsia="en-US" w:bidi="en-US"/>
                  </w:rPr>
                  <w:t>□32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0" distR="0" simplePos="0" relativeHeight="251658240" behindDoc="1" locked="0" layoutInCell="1" allowOverlap="0">
          <wp:simplePos x="0" y="0"/>
          <wp:positionH relativeFrom="column">
            <wp:posOffset>-1077595</wp:posOffset>
          </wp:positionH>
          <wp:positionV relativeFrom="paragraph">
            <wp:posOffset>-459740</wp:posOffset>
          </wp:positionV>
          <wp:extent cx="7439660" cy="10511790"/>
          <wp:effectExtent l="0" t="0" r="8890" b="3810"/>
          <wp:wrapNone/>
          <wp:docPr id="1" name="图片 1" descr="淘知学堂资源word模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淘知学堂资源word模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39660" cy="1051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7B93D4"/>
    <w:multiLevelType w:val="singleLevel"/>
    <w:tmpl w:val="817B93D4"/>
    <w:lvl w:ilvl="0" w:tentative="0">
      <w:start w:val="1"/>
      <w:numFmt w:val="lowerLetter"/>
      <w:suff w:val="space"/>
      <w:lvlText w:val="%1."/>
      <w:lvlJc w:val="left"/>
    </w:lvl>
  </w:abstractNum>
  <w:abstractNum w:abstractNumId="1">
    <w:nsid w:val="83BFECFC"/>
    <w:multiLevelType w:val="singleLevel"/>
    <w:tmpl w:val="83BFECFC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9E4C5BC7"/>
    <w:multiLevelType w:val="singleLevel"/>
    <w:tmpl w:val="9E4C5BC7"/>
    <w:lvl w:ilvl="0" w:tentative="0">
      <w:start w:val="1"/>
      <w:numFmt w:val="decimal"/>
      <w:suff w:val="space"/>
      <w:lvlText w:val="(%1)"/>
      <w:lvlJc w:val="left"/>
    </w:lvl>
  </w:abstractNum>
  <w:abstractNum w:abstractNumId="3">
    <w:nsid w:val="D5EFBD23"/>
    <w:multiLevelType w:val="singleLevel"/>
    <w:tmpl w:val="D5EFBD23"/>
    <w:lvl w:ilvl="0" w:tentative="0">
      <w:start w:val="1"/>
      <w:numFmt w:val="decimal"/>
      <w:suff w:val="space"/>
      <w:lvlText w:val="(%1)"/>
      <w:lvlJc w:val="left"/>
    </w:lvl>
  </w:abstractNum>
  <w:abstractNum w:abstractNumId="4">
    <w:nsid w:val="D8FFC2AC"/>
    <w:multiLevelType w:val="singleLevel"/>
    <w:tmpl w:val="D8FFC2AC"/>
    <w:lvl w:ilvl="0" w:tentative="0">
      <w:start w:val="2"/>
      <w:numFmt w:val="decimal"/>
      <w:suff w:val="space"/>
      <w:lvlText w:val="(%1)"/>
      <w:lvlJc w:val="left"/>
    </w:lvl>
  </w:abstractNum>
  <w:abstractNum w:abstractNumId="5">
    <w:nsid w:val="F8DEBE06"/>
    <w:multiLevelType w:val="singleLevel"/>
    <w:tmpl w:val="F8DEBE06"/>
    <w:lvl w:ilvl="0" w:tentative="0">
      <w:start w:val="5"/>
      <w:numFmt w:val="decimal"/>
      <w:suff w:val="nothing"/>
      <w:lvlText w:val="（%1）"/>
      <w:lvlJc w:val="left"/>
    </w:lvl>
  </w:abstractNum>
  <w:abstractNum w:abstractNumId="6">
    <w:nsid w:val="27AA2175"/>
    <w:multiLevelType w:val="singleLevel"/>
    <w:tmpl w:val="27AA2175"/>
    <w:lvl w:ilvl="0" w:tentative="0">
      <w:start w:val="1"/>
      <w:numFmt w:val="decimal"/>
      <w:suff w:val="nothing"/>
      <w:lvlText w:val="（%1）"/>
      <w:lvlJc w:val="left"/>
    </w:lvl>
  </w:abstractNum>
  <w:abstractNum w:abstractNumId="7">
    <w:nsid w:val="5431A386"/>
    <w:multiLevelType w:val="singleLevel"/>
    <w:tmpl w:val="5431A386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3E2"/>
    <w:rsid w:val="00023E81"/>
    <w:rsid w:val="00027498"/>
    <w:rsid w:val="00043B4B"/>
    <w:rsid w:val="00126C57"/>
    <w:rsid w:val="001D3963"/>
    <w:rsid w:val="00217C21"/>
    <w:rsid w:val="00260951"/>
    <w:rsid w:val="003B15DA"/>
    <w:rsid w:val="003D0BD9"/>
    <w:rsid w:val="003F3C18"/>
    <w:rsid w:val="0047321C"/>
    <w:rsid w:val="0052065E"/>
    <w:rsid w:val="005209F3"/>
    <w:rsid w:val="00633307"/>
    <w:rsid w:val="00691A89"/>
    <w:rsid w:val="00701D2A"/>
    <w:rsid w:val="00806C66"/>
    <w:rsid w:val="00875929"/>
    <w:rsid w:val="008D3F58"/>
    <w:rsid w:val="00911CAA"/>
    <w:rsid w:val="009661F7"/>
    <w:rsid w:val="009E0E57"/>
    <w:rsid w:val="00A83879"/>
    <w:rsid w:val="00BA7DA8"/>
    <w:rsid w:val="00BF1F80"/>
    <w:rsid w:val="00C6048C"/>
    <w:rsid w:val="00CF0986"/>
    <w:rsid w:val="00E60328"/>
    <w:rsid w:val="00EC2A6E"/>
    <w:rsid w:val="00F276B2"/>
    <w:rsid w:val="00F473E2"/>
    <w:rsid w:val="00F7088F"/>
    <w:rsid w:val="00FA1464"/>
    <w:rsid w:val="01A178A9"/>
    <w:rsid w:val="02810D8C"/>
    <w:rsid w:val="04437179"/>
    <w:rsid w:val="0A5E766F"/>
    <w:rsid w:val="0D0666F0"/>
    <w:rsid w:val="0FB272FE"/>
    <w:rsid w:val="158A6276"/>
    <w:rsid w:val="1A60460E"/>
    <w:rsid w:val="1F8E334D"/>
    <w:rsid w:val="28472BA6"/>
    <w:rsid w:val="2A7914B2"/>
    <w:rsid w:val="2F9850B4"/>
    <w:rsid w:val="30DF0BE1"/>
    <w:rsid w:val="333624D1"/>
    <w:rsid w:val="37DD5D28"/>
    <w:rsid w:val="39E35A33"/>
    <w:rsid w:val="3E9D7A8E"/>
    <w:rsid w:val="49C42925"/>
    <w:rsid w:val="4B367AE7"/>
    <w:rsid w:val="4C4B3D0E"/>
    <w:rsid w:val="4CE0310F"/>
    <w:rsid w:val="4CF405DC"/>
    <w:rsid w:val="577529EE"/>
    <w:rsid w:val="5EA428EC"/>
    <w:rsid w:val="6AAB04C7"/>
    <w:rsid w:val="6B4E4E6F"/>
    <w:rsid w:val="734D3836"/>
    <w:rsid w:val="7AB31A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眉 Char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2">
    <w:name w:val="纯文本 Char"/>
    <w:basedOn w:val="8"/>
    <w:link w:val="2"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paragraph" w:customStyle="1" w:styleId="14">
    <w:name w:val="Body text|2"/>
    <w:basedOn w:val="1"/>
    <w:qFormat/>
    <w:uiPriority w:val="0"/>
    <w:pPr>
      <w:widowControl w:val="0"/>
      <w:shd w:val="clear" w:color="auto" w:fill="auto"/>
      <w:spacing w:after="40" w:line="281" w:lineRule="exact"/>
      <w:ind w:firstLine="380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15">
    <w:name w:val="Body text|1"/>
    <w:basedOn w:val="1"/>
    <w:qFormat/>
    <w:uiPriority w:val="0"/>
    <w:pPr>
      <w:widowControl w:val="0"/>
      <w:shd w:val="clear" w:color="auto" w:fill="auto"/>
      <w:spacing w:line="310" w:lineRule="auto"/>
      <w:ind w:firstLine="380"/>
    </w:pPr>
    <w:rPr>
      <w:sz w:val="19"/>
      <w:szCs w:val="19"/>
      <w:u w:val="none"/>
      <w:shd w:val="clear" w:color="auto" w:fill="auto"/>
    </w:rPr>
  </w:style>
  <w:style w:type="paragraph" w:customStyle="1" w:styleId="16">
    <w:name w:val="Body text|3"/>
    <w:basedOn w:val="1"/>
    <w:qFormat/>
    <w:uiPriority w:val="0"/>
    <w:pPr>
      <w:widowControl w:val="0"/>
      <w:shd w:val="clear" w:color="auto" w:fill="auto"/>
      <w:spacing w:line="343" w:lineRule="auto"/>
      <w:ind w:firstLine="380"/>
    </w:pPr>
    <w:rPr>
      <w:b/>
      <w:bCs/>
      <w:color w:val="01ADEE"/>
      <w:sz w:val="17"/>
      <w:szCs w:val="17"/>
      <w:u w:val="none"/>
      <w:shd w:val="clear" w:color="auto" w:fill="auto"/>
    </w:rPr>
  </w:style>
  <w:style w:type="paragraph" w:customStyle="1" w:styleId="17">
    <w:name w:val="Table caption|1"/>
    <w:basedOn w:val="1"/>
    <w:qFormat/>
    <w:uiPriority w:val="0"/>
    <w:pPr>
      <w:widowControl w:val="0"/>
      <w:shd w:val="clear" w:color="auto" w:fill="auto"/>
      <w:spacing w:line="312" w:lineRule="auto"/>
      <w:ind w:firstLine="380"/>
    </w:pPr>
    <w:rPr>
      <w:sz w:val="19"/>
      <w:szCs w:val="19"/>
      <w:u w:val="none"/>
      <w:shd w:val="clear" w:color="auto" w:fill="auto"/>
    </w:rPr>
  </w:style>
  <w:style w:type="paragraph" w:customStyle="1" w:styleId="18">
    <w:name w:val="Other|1"/>
    <w:basedOn w:val="1"/>
    <w:qFormat/>
    <w:uiPriority w:val="0"/>
    <w:pPr>
      <w:widowControl w:val="0"/>
      <w:shd w:val="clear" w:color="auto" w:fill="auto"/>
      <w:spacing w:line="310" w:lineRule="auto"/>
      <w:ind w:firstLine="380"/>
    </w:pPr>
    <w:rPr>
      <w:sz w:val="19"/>
      <w:szCs w:val="19"/>
      <w:u w:val="none"/>
      <w:shd w:val="clear" w:color="auto" w:fill="auto"/>
    </w:rPr>
  </w:style>
  <w:style w:type="paragraph" w:customStyle="1" w:styleId="19">
    <w:name w:val="Body text|5"/>
    <w:basedOn w:val="1"/>
    <w:qFormat/>
    <w:uiPriority w:val="0"/>
    <w:pPr>
      <w:widowControl w:val="0"/>
      <w:shd w:val="clear" w:color="auto" w:fill="auto"/>
      <w:spacing w:line="284" w:lineRule="exact"/>
      <w:ind w:firstLine="440"/>
    </w:pPr>
    <w:rPr>
      <w:rFonts w:ascii="宋体" w:hAnsi="宋体" w:eastAsia="宋体" w:cs="宋体"/>
      <w:i/>
      <w:iCs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0">
    <w:name w:val="Heading #4|1"/>
    <w:basedOn w:val="1"/>
    <w:qFormat/>
    <w:uiPriority w:val="0"/>
    <w:pPr>
      <w:widowControl w:val="0"/>
      <w:shd w:val="clear" w:color="auto" w:fill="auto"/>
      <w:outlineLvl w:val="3"/>
    </w:pPr>
    <w:rPr>
      <w:rFonts w:ascii="宋体" w:hAnsi="宋体" w:eastAsia="宋体" w:cs="宋体"/>
      <w:color w:val="01ADEE"/>
      <w:u w:val="none"/>
      <w:shd w:val="clear" w:color="auto" w:fill="auto"/>
      <w:lang w:val="zh-TW" w:eastAsia="zh-TW" w:bidi="zh-TW"/>
    </w:rPr>
  </w:style>
  <w:style w:type="paragraph" w:customStyle="1" w:styleId="21">
    <w:name w:val="Picture caption|1"/>
    <w:basedOn w:val="1"/>
    <w:qFormat/>
    <w:uiPriority w:val="0"/>
    <w:pPr>
      <w:widowControl w:val="0"/>
      <w:shd w:val="clear" w:color="auto" w:fill="auto"/>
    </w:pPr>
    <w:rPr>
      <w:b/>
      <w:bCs/>
      <w:sz w:val="11"/>
      <w:szCs w:val="11"/>
      <w:u w:val="none"/>
      <w:shd w:val="clear" w:color="auto" w:fill="auto"/>
    </w:rPr>
  </w:style>
  <w:style w:type="paragraph" w:customStyle="1" w:styleId="22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paragraph" w:customStyle="1" w:styleId="23">
    <w:name w:val="Body text|4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color w:val="01ADEE"/>
      <w:u w:val="none"/>
      <w:shd w:val="clear" w:color="auto" w:fill="auto"/>
      <w:lang w:val="zh-TW" w:eastAsia="zh-TW" w:bidi="zh-TW"/>
    </w:rPr>
  </w:style>
  <w:style w:type="paragraph" w:customStyle="1" w:styleId="24">
    <w:name w:val="Heading #2|1"/>
    <w:basedOn w:val="1"/>
    <w:qFormat/>
    <w:uiPriority w:val="0"/>
    <w:pPr>
      <w:widowControl w:val="0"/>
      <w:shd w:val="clear" w:color="auto" w:fill="auto"/>
      <w:jc w:val="center"/>
      <w:outlineLvl w:val="1"/>
    </w:pPr>
    <w:rPr>
      <w:b/>
      <w:bCs/>
      <w:sz w:val="26"/>
      <w:szCs w:val="26"/>
      <w:u w:val="none"/>
      <w:shd w:val="clear" w:color="auto" w:fill="auto"/>
    </w:rPr>
  </w:style>
  <w:style w:type="paragraph" w:customStyle="1" w:styleId="25">
    <w:name w:val="Footnote|1"/>
    <w:basedOn w:val="1"/>
    <w:qFormat/>
    <w:uiPriority w:val="0"/>
    <w:pPr>
      <w:widowControl w:val="0"/>
      <w:shd w:val="clear" w:color="auto" w:fill="auto"/>
      <w:spacing w:line="312" w:lineRule="auto"/>
      <w:ind w:firstLine="380"/>
    </w:pPr>
    <w:rPr>
      <w:sz w:val="19"/>
      <w:szCs w:val="19"/>
      <w:u w:val="none"/>
      <w:shd w:val="clear" w:color="auto" w:fill="auto"/>
    </w:rPr>
  </w:style>
  <w:style w:type="paragraph" w:customStyle="1" w:styleId="26">
    <w:name w:val="Heading #3|1"/>
    <w:basedOn w:val="1"/>
    <w:qFormat/>
    <w:uiPriority w:val="0"/>
    <w:pPr>
      <w:widowControl w:val="0"/>
      <w:shd w:val="clear" w:color="auto" w:fill="auto"/>
      <w:outlineLvl w:val="2"/>
    </w:pPr>
    <w:rPr>
      <w:rFonts w:ascii="宋体" w:hAnsi="宋体" w:eastAsia="宋体" w:cs="宋体"/>
      <w:color w:val="01ADEE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1153</Words>
  <Characters>6578</Characters>
  <Lines>54</Lines>
  <Paragraphs>15</Paragraphs>
  <TotalTime>0</TotalTime>
  <ScaleCrop>false</ScaleCrop>
  <LinksUpToDate>false</LinksUpToDate>
  <CharactersWithSpaces>7716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2017-06-14T07:16:00Z</dcterms:created>
  <dc:creator>Administrator</dc:creator>
  <cp:lastModifiedBy>飞燕飘絮</cp:lastModifiedBy>
  <dcterms:modified xsi:type="dcterms:W3CDTF">2020-02-23T02:00:24Z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